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D3FE7C" w14:textId="4DA1FFA6" w:rsidR="00C158B2" w:rsidRDefault="00A12D68"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avr-duiven vierde co</w:t>
      </w:r>
      <w:r w:rsidR="005B7AB0">
        <w:rPr>
          <w:rFonts w:ascii="Arial" w:eastAsia="Times New Roman" w:hAnsi="Arial" w:cs="Arial"/>
          <w:b/>
          <w:caps/>
          <w:noProof/>
          <w:color w:val="333333"/>
          <w:vertAlign w:val="subscript"/>
          <w:lang w:eastAsia="nl-NL"/>
        </w:rPr>
        <w:t>2</w:t>
      </w:r>
      <w:r>
        <w:rPr>
          <w:rFonts w:ascii="Arial" w:eastAsia="Times New Roman" w:hAnsi="Arial" w:cs="Arial"/>
          <w:b/>
          <w:caps/>
          <w:noProof/>
          <w:color w:val="333333"/>
          <w:lang w:eastAsia="nl-NL"/>
        </w:rPr>
        <w:t>-bron voor air liquide</w:t>
      </w:r>
    </w:p>
    <w:p w14:paraId="0FD6D63B" w14:textId="77777777" w:rsidR="00EA4EE4" w:rsidRPr="00D14B04"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59708643" w14:textId="77777777" w:rsidTr="00F87835">
        <w:tc>
          <w:tcPr>
            <w:tcW w:w="2240" w:type="dxa"/>
            <w:shd w:val="clear" w:color="auto" w:fill="auto"/>
          </w:tcPr>
          <w:p w14:paraId="3FE56096"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5DB73B73" w14:textId="77777777" w:rsidR="00C2551D" w:rsidRPr="006E0EA3" w:rsidRDefault="001A697C"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7D3CBB">
              <w:rPr>
                <w:rFonts w:ascii="Arial" w:eastAsia="Calibri" w:hAnsi="Arial" w:cs="Arial"/>
                <w:sz w:val="20"/>
                <w:szCs w:val="20"/>
              </w:rPr>
              <w:t xml:space="preserve"> havo </w:t>
            </w:r>
            <w:r>
              <w:rPr>
                <w:rFonts w:ascii="Arial" w:eastAsia="Calibri" w:hAnsi="Arial" w:cs="Arial"/>
                <w:sz w:val="20"/>
                <w:szCs w:val="20"/>
              </w:rPr>
              <w:t>5</w:t>
            </w:r>
            <w:r w:rsidR="00264BA6">
              <w:rPr>
                <w:rFonts w:ascii="Arial" w:eastAsia="Calibri" w:hAnsi="Arial" w:cs="Arial"/>
                <w:sz w:val="20"/>
                <w:szCs w:val="20"/>
              </w:rPr>
              <w:t>vwo</w:t>
            </w:r>
          </w:p>
        </w:tc>
      </w:tr>
      <w:tr w:rsidR="00C2551D" w:rsidRPr="00C2551D" w14:paraId="7BC42725" w14:textId="77777777" w:rsidTr="00F87835">
        <w:tc>
          <w:tcPr>
            <w:tcW w:w="2240" w:type="dxa"/>
            <w:shd w:val="clear" w:color="auto" w:fill="auto"/>
          </w:tcPr>
          <w:p w14:paraId="4CDBB03A"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23046C86" w14:textId="77777777" w:rsidR="00026892" w:rsidRPr="00C2551D" w:rsidRDefault="00B3768B"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3571BEF2" w14:textId="77777777" w:rsidTr="00F87835">
        <w:tc>
          <w:tcPr>
            <w:tcW w:w="2240" w:type="dxa"/>
            <w:shd w:val="clear" w:color="auto" w:fill="auto"/>
          </w:tcPr>
          <w:p w14:paraId="2F1EA7C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4618834B"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B9B4FA8" w14:textId="77777777" w:rsidTr="00F87835">
        <w:tc>
          <w:tcPr>
            <w:tcW w:w="2240" w:type="dxa"/>
            <w:shd w:val="clear" w:color="auto" w:fill="auto"/>
          </w:tcPr>
          <w:p w14:paraId="67B7169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75E98B8B" w14:textId="77777777" w:rsidR="00C2551D" w:rsidRPr="00C2551D" w:rsidRDefault="00B3768B" w:rsidP="00B76EC1">
            <w:pPr>
              <w:spacing w:after="0" w:line="24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45301B" w14:paraId="56503509" w14:textId="77777777" w:rsidTr="007F7ADF">
        <w:trPr>
          <w:trHeight w:val="91"/>
        </w:trPr>
        <w:tc>
          <w:tcPr>
            <w:tcW w:w="2240" w:type="dxa"/>
            <w:shd w:val="clear" w:color="auto" w:fill="auto"/>
          </w:tcPr>
          <w:p w14:paraId="304B92C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5E49F531" w14:textId="77777777" w:rsidR="00C2551D" w:rsidRPr="0045301B" w:rsidRDefault="001A697C" w:rsidP="00F55D99">
            <w:pPr>
              <w:spacing w:after="0" w:line="240" w:lineRule="auto"/>
              <w:rPr>
                <w:rFonts w:ascii="Arial" w:eastAsia="Calibri" w:hAnsi="Arial" w:cs="Arial"/>
                <w:sz w:val="20"/>
                <w:szCs w:val="20"/>
              </w:rPr>
            </w:pPr>
            <w:r>
              <w:rPr>
                <w:rFonts w:ascii="Arial" w:eastAsia="Calibri" w:hAnsi="Arial" w:cs="Arial"/>
                <w:sz w:val="20"/>
                <w:szCs w:val="20"/>
              </w:rPr>
              <w:t>AVR Duiven, koolstofdioxide, Air Liquide, rookgassen, fotosynthese, glastuinbouw, amine, zuurbase, duurzaam</w:t>
            </w:r>
          </w:p>
        </w:tc>
      </w:tr>
      <w:tr w:rsidR="00C2551D" w:rsidRPr="00C2551D" w14:paraId="04045F4C" w14:textId="77777777" w:rsidTr="00F87835">
        <w:tc>
          <w:tcPr>
            <w:tcW w:w="2240" w:type="dxa"/>
            <w:shd w:val="clear" w:color="auto" w:fill="auto"/>
          </w:tcPr>
          <w:p w14:paraId="5E0F8B1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1558A025"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6C88E66"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470BA3D7" w14:textId="77777777" w:rsidR="00167275" w:rsidRPr="00C158B2" w:rsidRDefault="00E47B2D"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Chemie Magazine, 17 december 2019</w:t>
      </w:r>
    </w:p>
    <w:tbl>
      <w:tblPr>
        <w:tblStyle w:val="Tabelraster"/>
        <w:tblW w:w="0" w:type="auto"/>
        <w:tblLook w:val="04A0" w:firstRow="1" w:lastRow="0" w:firstColumn="1" w:lastColumn="0" w:noHBand="0" w:noVBand="1"/>
      </w:tblPr>
      <w:tblGrid>
        <w:gridCol w:w="9060"/>
      </w:tblGrid>
      <w:tr w:rsidR="00C81243" w14:paraId="148ECD0A" w14:textId="77777777" w:rsidTr="00CC0092">
        <w:tc>
          <w:tcPr>
            <w:tcW w:w="9060" w:type="dxa"/>
            <w:shd w:val="clear" w:color="auto" w:fill="auto"/>
          </w:tcPr>
          <w:p w14:paraId="24993F35" w14:textId="77777777" w:rsidR="00434FBB" w:rsidRDefault="00AA13DB" w:rsidP="00AA13DB">
            <w:pPr>
              <w:autoSpaceDE w:val="0"/>
              <w:autoSpaceDN w:val="0"/>
              <w:adjustRightInd w:val="0"/>
              <w:rPr>
                <w:rFonts w:ascii="ApexSerif-Light" w:hAnsi="ApexSerif-Light" w:cs="ApexSerif-Light"/>
                <w:b/>
                <w:bCs/>
                <w:color w:val="0F243E" w:themeColor="text2" w:themeShade="80"/>
                <w:sz w:val="28"/>
                <w:szCs w:val="28"/>
              </w:rPr>
            </w:pPr>
            <w:bookmarkStart w:id="0" w:name="_Hlk518980186"/>
            <w:r w:rsidRPr="00AA13DB">
              <w:rPr>
                <w:rFonts w:ascii="ApexSerif-Light" w:hAnsi="ApexSerif-Light" w:cs="ApexSerif-Light"/>
                <w:b/>
                <w:bCs/>
                <w:color w:val="0F243E" w:themeColor="text2" w:themeShade="80"/>
                <w:sz w:val="28"/>
                <w:szCs w:val="28"/>
              </w:rPr>
              <w:t>AVR DUIVEN</w:t>
            </w:r>
            <w:r>
              <w:rPr>
                <w:rFonts w:ascii="ApexSerif-Light" w:hAnsi="ApexSerif-Light" w:cs="ApexSerif-Light"/>
                <w:b/>
                <w:bCs/>
                <w:color w:val="0F243E" w:themeColor="text2" w:themeShade="80"/>
                <w:sz w:val="28"/>
                <w:szCs w:val="28"/>
              </w:rPr>
              <w:t xml:space="preserve"> </w:t>
            </w:r>
            <w:r w:rsidRPr="00AA13DB">
              <w:rPr>
                <w:rFonts w:ascii="ApexSerif-Light" w:hAnsi="ApexSerif-Light" w:cs="ApexSerif-Light"/>
                <w:b/>
                <w:bCs/>
                <w:color w:val="0F243E" w:themeColor="text2" w:themeShade="80"/>
                <w:sz w:val="28"/>
                <w:szCs w:val="28"/>
              </w:rPr>
              <w:t>VIERDE CO</w:t>
            </w:r>
            <w:r w:rsidR="00A12D68">
              <w:rPr>
                <w:rFonts w:ascii="ApexSerif-Light" w:hAnsi="ApexSerif-Light" w:cs="ApexSerif-Light"/>
                <w:b/>
                <w:bCs/>
                <w:color w:val="0F243E" w:themeColor="text2" w:themeShade="80"/>
                <w:sz w:val="28"/>
                <w:szCs w:val="28"/>
                <w:vertAlign w:val="subscript"/>
              </w:rPr>
              <w:t>2</w:t>
            </w:r>
            <w:r w:rsidRPr="00AA13DB">
              <w:rPr>
                <w:rFonts w:ascii="ApexSerif-Light" w:hAnsi="ApexSerif-Light" w:cs="ApexSerif-Light"/>
                <w:b/>
                <w:bCs/>
                <w:color w:val="0F243E" w:themeColor="text2" w:themeShade="80"/>
                <w:sz w:val="28"/>
                <w:szCs w:val="28"/>
              </w:rPr>
              <w:t>-BRON</w:t>
            </w:r>
            <w:r>
              <w:rPr>
                <w:rFonts w:ascii="ApexSerif-Light" w:hAnsi="ApexSerif-Light" w:cs="ApexSerif-Light"/>
                <w:b/>
                <w:bCs/>
                <w:color w:val="0F243E" w:themeColor="text2" w:themeShade="80"/>
                <w:sz w:val="28"/>
                <w:szCs w:val="28"/>
              </w:rPr>
              <w:t xml:space="preserve"> </w:t>
            </w:r>
            <w:r w:rsidRPr="00AA13DB">
              <w:rPr>
                <w:rFonts w:ascii="ApexSerif-Light" w:hAnsi="ApexSerif-Light" w:cs="ApexSerif-Light"/>
                <w:b/>
                <w:bCs/>
                <w:color w:val="0F243E" w:themeColor="text2" w:themeShade="80"/>
                <w:sz w:val="28"/>
                <w:szCs w:val="28"/>
              </w:rPr>
              <w:t>VOOR AIR LIQUIDE</w:t>
            </w:r>
          </w:p>
          <w:p w14:paraId="261A8E66" w14:textId="77777777" w:rsidR="00AA13DB" w:rsidRDefault="000302D1" w:rsidP="00AA13DB">
            <w:pPr>
              <w:autoSpaceDE w:val="0"/>
              <w:autoSpaceDN w:val="0"/>
              <w:adjustRightInd w:val="0"/>
              <w:rPr>
                <w:rFonts w:ascii="Times New Roman" w:hAnsi="Times New Roman" w:cs="Times New Roman"/>
                <w:sz w:val="24"/>
                <w:szCs w:val="24"/>
              </w:rPr>
            </w:pPr>
            <w:r>
              <w:rPr>
                <w:noProof/>
              </w:rPr>
              <w:drawing>
                <wp:anchor distT="0" distB="0" distL="114300" distR="114300" simplePos="0" relativeHeight="251660288" behindDoc="0" locked="0" layoutInCell="1" allowOverlap="1" wp14:anchorId="1519BD69" wp14:editId="17841181">
                  <wp:simplePos x="0" y="0"/>
                  <wp:positionH relativeFrom="margin">
                    <wp:posOffset>4311015</wp:posOffset>
                  </wp:positionH>
                  <wp:positionV relativeFrom="margin">
                    <wp:posOffset>247650</wp:posOffset>
                  </wp:positionV>
                  <wp:extent cx="1352550" cy="1057275"/>
                  <wp:effectExtent l="0" t="0" r="0" b="9525"/>
                  <wp:wrapSquare wrapText="bothSides"/>
                  <wp:docPr id="2" name="Afbeelding 2" descr="C:\Users\Toon\AppData\Local\Microsoft\Windows\INetCache\Content.MSO\9C1FF26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on\AppData\Local\Microsoft\Windows\INetCache\Content.MSO\9C1FF265.tmp"/>
                          <pic:cNvPicPr>
                            <a:picLocks noChangeAspect="1" noChangeArrowheads="1"/>
                          </pic:cNvPicPr>
                        </pic:nvPicPr>
                        <pic:blipFill rotWithShape="1">
                          <a:blip r:embed="rId6">
                            <a:extLst>
                              <a:ext uri="{28A0092B-C50C-407E-A947-70E740481C1C}">
                                <a14:useLocalDpi xmlns:a14="http://schemas.microsoft.com/office/drawing/2010/main" val="0"/>
                              </a:ext>
                            </a:extLst>
                          </a:blip>
                          <a:srcRect l="21640" r="9181"/>
                          <a:stretch/>
                        </pic:blipFill>
                        <pic:spPr bwMode="auto">
                          <a:xfrm>
                            <a:off x="0" y="0"/>
                            <a:ext cx="1352550" cy="1057275"/>
                          </a:xfrm>
                          <a:prstGeom prst="rect">
                            <a:avLst/>
                          </a:prstGeom>
                          <a:noFill/>
                          <a:ln>
                            <a:noFill/>
                          </a:ln>
                          <a:extLst>
                            <a:ext uri="{53640926-AAD7-44D8-BBD7-CCE9431645EC}">
                              <a14:shadowObscured xmlns:a14="http://schemas.microsoft.com/office/drawing/2010/main"/>
                            </a:ext>
                          </a:extLst>
                        </pic:spPr>
                      </pic:pic>
                    </a:graphicData>
                  </a:graphic>
                </wp:anchor>
              </w:drawing>
            </w:r>
          </w:p>
          <w:p w14:paraId="63D5B718" w14:textId="77777777" w:rsidR="00AA13DB" w:rsidRDefault="00AA13DB" w:rsidP="00AA13DB">
            <w:pPr>
              <w:autoSpaceDE w:val="0"/>
              <w:autoSpaceDN w:val="0"/>
              <w:adjustRightInd w:val="0"/>
              <w:rPr>
                <w:rFonts w:ascii="Times New Roman" w:hAnsi="Times New Roman" w:cs="Times New Roman"/>
                <w:sz w:val="24"/>
                <w:szCs w:val="24"/>
              </w:rPr>
            </w:pPr>
            <w:r w:rsidRPr="00AA13DB">
              <w:rPr>
                <w:rFonts w:ascii="Times New Roman" w:hAnsi="Times New Roman" w:cs="Times New Roman"/>
                <w:sz w:val="24"/>
                <w:szCs w:val="24"/>
              </w:rPr>
              <w:t>Afgelopen zomer is afvalverwerker AVR in Duiven in samenwerking</w:t>
            </w:r>
            <w:r>
              <w:rPr>
                <w:rFonts w:ascii="Times New Roman" w:hAnsi="Times New Roman" w:cs="Times New Roman"/>
                <w:sz w:val="24"/>
                <w:szCs w:val="24"/>
              </w:rPr>
              <w:t xml:space="preserve"> </w:t>
            </w:r>
            <w:r w:rsidRPr="00AA13DB">
              <w:rPr>
                <w:rFonts w:ascii="Times New Roman" w:hAnsi="Times New Roman" w:cs="Times New Roman"/>
                <w:sz w:val="24"/>
                <w:szCs w:val="24"/>
              </w:rPr>
              <w:t>met Air Liquide begonnen met grootschalige afvang en distributie</w:t>
            </w:r>
            <w:r>
              <w:rPr>
                <w:rFonts w:ascii="Times New Roman" w:hAnsi="Times New Roman" w:cs="Times New Roman"/>
                <w:sz w:val="24"/>
                <w:szCs w:val="24"/>
              </w:rPr>
              <w:t xml:space="preserve"> </w:t>
            </w:r>
            <w:r w:rsidRPr="00AA13DB">
              <w:rPr>
                <w:rFonts w:ascii="Times New Roman" w:hAnsi="Times New Roman" w:cs="Times New Roman"/>
                <w:sz w:val="24"/>
                <w:szCs w:val="24"/>
              </w:rPr>
              <w:t>van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uit de rookgassen. Air Liquide levert de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aan de glastuinbouw</w:t>
            </w:r>
            <w:r>
              <w:rPr>
                <w:rFonts w:ascii="Times New Roman" w:hAnsi="Times New Roman" w:cs="Times New Roman"/>
                <w:sz w:val="24"/>
                <w:szCs w:val="24"/>
              </w:rPr>
              <w:t xml:space="preserve"> </w:t>
            </w:r>
            <w:r w:rsidRPr="00AA13DB">
              <w:rPr>
                <w:rFonts w:ascii="Times New Roman" w:hAnsi="Times New Roman" w:cs="Times New Roman"/>
                <w:sz w:val="24"/>
                <w:szCs w:val="24"/>
              </w:rPr>
              <w:t>in de regio.</w:t>
            </w:r>
          </w:p>
          <w:p w14:paraId="18DDFDF8" w14:textId="77777777" w:rsidR="00AA13DB" w:rsidRDefault="00AA13DB" w:rsidP="00AA13DB">
            <w:pPr>
              <w:autoSpaceDE w:val="0"/>
              <w:autoSpaceDN w:val="0"/>
              <w:adjustRightInd w:val="0"/>
              <w:rPr>
                <w:rFonts w:ascii="Times New Roman" w:hAnsi="Times New Roman" w:cs="Times New Roman"/>
                <w:sz w:val="24"/>
                <w:szCs w:val="24"/>
              </w:rPr>
            </w:pPr>
          </w:p>
          <w:p w14:paraId="1764DC4D" w14:textId="77777777" w:rsidR="00AA13DB" w:rsidRDefault="00AA13DB" w:rsidP="00AA13D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w:t>
            </w:r>
            <w:r w:rsidRPr="00AA13DB">
              <w:rPr>
                <w:rFonts w:ascii="Times New Roman" w:hAnsi="Times New Roman" w:cs="Times New Roman"/>
                <w:sz w:val="24"/>
                <w:szCs w:val="24"/>
              </w:rPr>
              <w:t>ot vorig jaar had Air Liquide in Nederland</w:t>
            </w:r>
            <w:r>
              <w:rPr>
                <w:rFonts w:ascii="Times New Roman" w:hAnsi="Times New Roman" w:cs="Times New Roman"/>
                <w:sz w:val="24"/>
                <w:szCs w:val="24"/>
              </w:rPr>
              <w:t xml:space="preserve"> </w:t>
            </w:r>
            <w:r w:rsidRPr="00AA13DB">
              <w:rPr>
                <w:rFonts w:ascii="Times New Roman" w:hAnsi="Times New Roman" w:cs="Times New Roman"/>
                <w:sz w:val="24"/>
                <w:szCs w:val="24"/>
              </w:rPr>
              <w:t>twee bronnen voor vloeibare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via de</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kunstmestproductie uit aardgas op </w:t>
            </w:r>
            <w:proofErr w:type="spellStart"/>
            <w:r w:rsidRPr="00AA13DB">
              <w:rPr>
                <w:rFonts w:ascii="Times New Roman" w:hAnsi="Times New Roman" w:cs="Times New Roman"/>
                <w:sz w:val="24"/>
                <w:szCs w:val="24"/>
              </w:rPr>
              <w:t>Chemelot</w:t>
            </w:r>
            <w:proofErr w:type="spellEnd"/>
            <w:r w:rsidRPr="00AA13DB">
              <w:rPr>
                <w:rFonts w:ascii="Times New Roman" w:hAnsi="Times New Roman" w:cs="Times New Roman"/>
                <w:sz w:val="24"/>
                <w:szCs w:val="24"/>
              </w:rPr>
              <w:t>,</w:t>
            </w:r>
            <w:r>
              <w:rPr>
                <w:rFonts w:ascii="Times New Roman" w:hAnsi="Times New Roman" w:cs="Times New Roman"/>
                <w:sz w:val="24"/>
                <w:szCs w:val="24"/>
              </w:rPr>
              <w:t xml:space="preserve"> </w:t>
            </w:r>
            <w:r w:rsidRPr="00AA13DB">
              <w:rPr>
                <w:rFonts w:ascii="Times New Roman" w:hAnsi="Times New Roman" w:cs="Times New Roman"/>
                <w:sz w:val="24"/>
                <w:szCs w:val="24"/>
              </w:rPr>
              <w:t>waar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een bijproduct is, en zijn eigen</w:t>
            </w:r>
            <w:r>
              <w:rPr>
                <w:rFonts w:ascii="Times New Roman" w:hAnsi="Times New Roman" w:cs="Times New Roman"/>
                <w:sz w:val="24"/>
                <w:szCs w:val="24"/>
              </w:rPr>
              <w:t xml:space="preserve"> </w:t>
            </w:r>
            <w:r w:rsidRPr="00AA13DB">
              <w:rPr>
                <w:rFonts w:ascii="Times New Roman" w:hAnsi="Times New Roman" w:cs="Times New Roman"/>
                <w:sz w:val="24"/>
                <w:szCs w:val="24"/>
              </w:rPr>
              <w:t>fabriek in Rozenburg, die methaan uit aardgas</w:t>
            </w:r>
            <w:r>
              <w:rPr>
                <w:rFonts w:ascii="Times New Roman" w:hAnsi="Times New Roman" w:cs="Times New Roman"/>
                <w:sz w:val="24"/>
                <w:szCs w:val="24"/>
              </w:rPr>
              <w:t xml:space="preserve"> </w:t>
            </w:r>
            <w:r w:rsidRPr="00AA13DB">
              <w:rPr>
                <w:rFonts w:ascii="Times New Roman" w:hAnsi="Times New Roman" w:cs="Times New Roman"/>
                <w:sz w:val="24"/>
                <w:szCs w:val="24"/>
              </w:rPr>
              <w:t>omzet in waterstof, koolmonoxide en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Sinds</w:t>
            </w:r>
            <w:r>
              <w:rPr>
                <w:rFonts w:ascii="Times New Roman" w:hAnsi="Times New Roman" w:cs="Times New Roman"/>
                <w:sz w:val="24"/>
                <w:szCs w:val="24"/>
              </w:rPr>
              <w:t xml:space="preserve"> </w:t>
            </w:r>
            <w:r w:rsidRPr="00AA13DB">
              <w:rPr>
                <w:rFonts w:ascii="Times New Roman" w:hAnsi="Times New Roman" w:cs="Times New Roman"/>
                <w:sz w:val="24"/>
                <w:szCs w:val="24"/>
              </w:rPr>
              <w:t>kort zijn daar twee bronnen bij gekomen. De eerste is</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een </w:t>
            </w:r>
            <w:proofErr w:type="spellStart"/>
            <w:r w:rsidRPr="00AA13DB">
              <w:rPr>
                <w:rFonts w:ascii="Times New Roman" w:hAnsi="Times New Roman" w:cs="Times New Roman"/>
                <w:sz w:val="24"/>
                <w:szCs w:val="24"/>
              </w:rPr>
              <w:t>biovergistingsinstallatie</w:t>
            </w:r>
            <w:proofErr w:type="spellEnd"/>
            <w:r w:rsidRPr="00AA13DB">
              <w:rPr>
                <w:rFonts w:ascii="Times New Roman" w:hAnsi="Times New Roman" w:cs="Times New Roman"/>
                <w:sz w:val="24"/>
                <w:szCs w:val="24"/>
              </w:rPr>
              <w:t xml:space="preserve"> in Zeeuws-Vlaanderen, die</w:t>
            </w:r>
            <w:r>
              <w:rPr>
                <w:rFonts w:ascii="Times New Roman" w:hAnsi="Times New Roman" w:cs="Times New Roman"/>
                <w:sz w:val="24"/>
                <w:szCs w:val="24"/>
              </w:rPr>
              <w:t xml:space="preserve"> </w:t>
            </w:r>
            <w:r w:rsidRPr="00AA13DB">
              <w:rPr>
                <w:rFonts w:ascii="Times New Roman" w:hAnsi="Times New Roman" w:cs="Times New Roman"/>
                <w:sz w:val="24"/>
                <w:szCs w:val="24"/>
              </w:rPr>
              <w:t>uit afval van de voedingsmiddelenindustrie, landbouw</w:t>
            </w:r>
            <w:r>
              <w:rPr>
                <w:rFonts w:ascii="Times New Roman" w:hAnsi="Times New Roman" w:cs="Times New Roman"/>
                <w:sz w:val="24"/>
                <w:szCs w:val="24"/>
              </w:rPr>
              <w:t xml:space="preserve"> </w:t>
            </w:r>
            <w:r w:rsidRPr="00AA13DB">
              <w:rPr>
                <w:rFonts w:ascii="Times New Roman" w:hAnsi="Times New Roman" w:cs="Times New Roman"/>
                <w:sz w:val="24"/>
                <w:szCs w:val="24"/>
              </w:rPr>
              <w:t>en uit mest biogas produceert. Door middel van membraantechnologie</w:t>
            </w:r>
            <w:r>
              <w:rPr>
                <w:rFonts w:ascii="Times New Roman" w:hAnsi="Times New Roman" w:cs="Times New Roman"/>
                <w:sz w:val="24"/>
                <w:szCs w:val="24"/>
              </w:rPr>
              <w:t xml:space="preserve"> </w:t>
            </w:r>
            <w:r w:rsidRPr="00AA13DB">
              <w:rPr>
                <w:rFonts w:ascii="Times New Roman" w:hAnsi="Times New Roman" w:cs="Times New Roman"/>
                <w:sz w:val="24"/>
                <w:szCs w:val="24"/>
              </w:rPr>
              <w:t>wordt daar het methaan van de CO</w:t>
            </w:r>
            <w:r w:rsidR="00A12D68">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AA13DB">
              <w:rPr>
                <w:rFonts w:ascii="Times New Roman" w:hAnsi="Times New Roman" w:cs="Times New Roman"/>
                <w:sz w:val="24"/>
                <w:szCs w:val="24"/>
              </w:rPr>
              <w:t>afgescheiden. De tweede en meest recente bron is de</w:t>
            </w:r>
            <w:r>
              <w:rPr>
                <w:rFonts w:ascii="Times New Roman" w:hAnsi="Times New Roman" w:cs="Times New Roman"/>
                <w:sz w:val="24"/>
                <w:szCs w:val="24"/>
              </w:rPr>
              <w:t xml:space="preserve"> </w:t>
            </w:r>
            <w:r w:rsidRPr="00AA13DB">
              <w:rPr>
                <w:rFonts w:ascii="Times New Roman" w:hAnsi="Times New Roman" w:cs="Times New Roman"/>
                <w:sz w:val="24"/>
                <w:szCs w:val="24"/>
              </w:rPr>
              <w:t>afvalverwerker AVR in Duiven, waar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uit rookgassen</w:t>
            </w:r>
            <w:r>
              <w:rPr>
                <w:rFonts w:ascii="Times New Roman" w:hAnsi="Times New Roman" w:cs="Times New Roman"/>
                <w:sz w:val="24"/>
                <w:szCs w:val="24"/>
              </w:rPr>
              <w:t xml:space="preserve"> </w:t>
            </w:r>
            <w:r w:rsidRPr="00AA13DB">
              <w:rPr>
                <w:rFonts w:ascii="Times New Roman" w:hAnsi="Times New Roman" w:cs="Times New Roman"/>
                <w:sz w:val="24"/>
                <w:szCs w:val="24"/>
              </w:rPr>
              <w:t>wordt afgevangen. Het is de eerste grootschalige installatie</w:t>
            </w:r>
            <w:r w:rsidR="00AC7A72">
              <w:rPr>
                <w:rFonts w:ascii="Times New Roman" w:hAnsi="Times New Roman" w:cs="Times New Roman"/>
                <w:sz w:val="24"/>
                <w:szCs w:val="24"/>
              </w:rPr>
              <w:t xml:space="preserve"> </w:t>
            </w:r>
            <w:r w:rsidRPr="00AA13DB">
              <w:rPr>
                <w:rFonts w:ascii="Times New Roman" w:hAnsi="Times New Roman" w:cs="Times New Roman"/>
                <w:sz w:val="24"/>
                <w:szCs w:val="24"/>
              </w:rPr>
              <w:t>waar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op deze wijze wor</w:t>
            </w:r>
            <w:r w:rsidR="00805DAA">
              <w:rPr>
                <w:rFonts w:ascii="Times New Roman" w:hAnsi="Times New Roman" w:cs="Times New Roman"/>
                <w:sz w:val="24"/>
                <w:szCs w:val="24"/>
              </w:rPr>
              <w:t>d</w:t>
            </w:r>
            <w:r w:rsidRPr="00AA13DB">
              <w:rPr>
                <w:rFonts w:ascii="Times New Roman" w:hAnsi="Times New Roman" w:cs="Times New Roman"/>
                <w:sz w:val="24"/>
                <w:szCs w:val="24"/>
              </w:rPr>
              <w:t>t afgevangen.</w:t>
            </w:r>
          </w:p>
          <w:p w14:paraId="13643B36" w14:textId="77777777" w:rsidR="00AC7A72" w:rsidRDefault="00AC7A72" w:rsidP="00AA13DB">
            <w:pPr>
              <w:autoSpaceDE w:val="0"/>
              <w:autoSpaceDN w:val="0"/>
              <w:adjustRightInd w:val="0"/>
              <w:rPr>
                <w:rFonts w:ascii="Times New Roman" w:hAnsi="Times New Roman" w:cs="Times New Roman"/>
                <w:b/>
                <w:bCs/>
                <w:sz w:val="24"/>
                <w:szCs w:val="24"/>
              </w:rPr>
            </w:pPr>
          </w:p>
          <w:p w14:paraId="074033CE" w14:textId="77777777" w:rsidR="00AA13DB" w:rsidRPr="00AA13DB" w:rsidRDefault="00AA13DB" w:rsidP="00AA13DB">
            <w:pPr>
              <w:autoSpaceDE w:val="0"/>
              <w:autoSpaceDN w:val="0"/>
              <w:adjustRightInd w:val="0"/>
              <w:rPr>
                <w:rFonts w:ascii="Times New Roman" w:hAnsi="Times New Roman" w:cs="Times New Roman"/>
                <w:b/>
                <w:bCs/>
                <w:sz w:val="24"/>
                <w:szCs w:val="24"/>
              </w:rPr>
            </w:pPr>
            <w:r w:rsidRPr="00AA13DB">
              <w:rPr>
                <w:rFonts w:ascii="Times New Roman" w:hAnsi="Times New Roman" w:cs="Times New Roman"/>
                <w:b/>
                <w:bCs/>
                <w:sz w:val="24"/>
                <w:szCs w:val="24"/>
              </w:rPr>
              <w:t>Win-win</w:t>
            </w:r>
          </w:p>
          <w:p w14:paraId="45100741" w14:textId="77777777" w:rsidR="00AA13DB" w:rsidRPr="00AA13DB" w:rsidRDefault="00AA13DB" w:rsidP="00AA13DB">
            <w:pPr>
              <w:autoSpaceDE w:val="0"/>
              <w:autoSpaceDN w:val="0"/>
              <w:adjustRightInd w:val="0"/>
              <w:rPr>
                <w:rFonts w:ascii="Times New Roman" w:hAnsi="Times New Roman" w:cs="Times New Roman"/>
                <w:sz w:val="24"/>
                <w:szCs w:val="24"/>
              </w:rPr>
            </w:pPr>
            <w:r w:rsidRPr="00AA13DB">
              <w:rPr>
                <w:rFonts w:ascii="Times New Roman" w:hAnsi="Times New Roman" w:cs="Times New Roman"/>
                <w:sz w:val="24"/>
                <w:szCs w:val="24"/>
              </w:rPr>
              <w:t>Een groot</w:t>
            </w:r>
            <w:r>
              <w:rPr>
                <w:rFonts w:ascii="Times New Roman" w:hAnsi="Times New Roman" w:cs="Times New Roman"/>
                <w:sz w:val="24"/>
                <w:szCs w:val="24"/>
              </w:rPr>
              <w:t xml:space="preserve"> </w:t>
            </w:r>
            <w:r w:rsidRPr="00AA13DB">
              <w:rPr>
                <w:rFonts w:ascii="Times New Roman" w:hAnsi="Times New Roman" w:cs="Times New Roman"/>
                <w:sz w:val="24"/>
                <w:szCs w:val="24"/>
              </w:rPr>
              <w:t>voordeel is dat AVR in Duiven juist in de zomer, als de</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vraag </w:t>
            </w:r>
            <w:r w:rsidR="00805DAA">
              <w:rPr>
                <w:rFonts w:ascii="Times New Roman" w:hAnsi="Times New Roman" w:cs="Times New Roman"/>
                <w:sz w:val="24"/>
                <w:szCs w:val="24"/>
              </w:rPr>
              <w:t xml:space="preserve">in de glastuinbouw </w:t>
            </w:r>
            <w:r w:rsidRPr="00AA13DB">
              <w:rPr>
                <w:rFonts w:ascii="Times New Roman" w:hAnsi="Times New Roman" w:cs="Times New Roman"/>
                <w:sz w:val="24"/>
                <w:szCs w:val="24"/>
              </w:rPr>
              <w:t>naar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groot is,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levert; en niet in de winter,</w:t>
            </w:r>
            <w:r>
              <w:rPr>
                <w:rFonts w:ascii="Times New Roman" w:hAnsi="Times New Roman" w:cs="Times New Roman"/>
                <w:sz w:val="24"/>
                <w:szCs w:val="24"/>
              </w:rPr>
              <w:t xml:space="preserve"> </w:t>
            </w:r>
            <w:r w:rsidRPr="00AA13DB">
              <w:rPr>
                <w:rFonts w:ascii="Times New Roman" w:hAnsi="Times New Roman" w:cs="Times New Roman"/>
                <w:sz w:val="24"/>
                <w:szCs w:val="24"/>
              </w:rPr>
              <w:t>wanneer de vraag laag is.” De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bij AVR wordt afgevangen</w:t>
            </w:r>
            <w:r>
              <w:rPr>
                <w:rFonts w:ascii="Times New Roman" w:hAnsi="Times New Roman" w:cs="Times New Roman"/>
                <w:sz w:val="24"/>
                <w:szCs w:val="24"/>
              </w:rPr>
              <w:t xml:space="preserve"> </w:t>
            </w:r>
            <w:r w:rsidRPr="00AA13DB">
              <w:rPr>
                <w:rFonts w:ascii="Times New Roman" w:hAnsi="Times New Roman" w:cs="Times New Roman"/>
                <w:sz w:val="24"/>
                <w:szCs w:val="24"/>
              </w:rPr>
              <w:t>door de rookgassen op te lossen in een amine,</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vertelt Ad </w:t>
            </w:r>
            <w:proofErr w:type="spellStart"/>
            <w:r w:rsidRPr="00AA13DB">
              <w:rPr>
                <w:rFonts w:ascii="Times New Roman" w:hAnsi="Times New Roman" w:cs="Times New Roman"/>
                <w:sz w:val="24"/>
                <w:szCs w:val="24"/>
              </w:rPr>
              <w:t>Wiltenburg</w:t>
            </w:r>
            <w:proofErr w:type="spellEnd"/>
            <w:r w:rsidRPr="00AA13DB">
              <w:rPr>
                <w:rFonts w:ascii="Times New Roman" w:hAnsi="Times New Roman" w:cs="Times New Roman"/>
                <w:sz w:val="24"/>
                <w:szCs w:val="24"/>
              </w:rPr>
              <w:t xml:space="preserve">, product manager Bulk &amp; On Site Air Liquide </w:t>
            </w:r>
            <w:proofErr w:type="spellStart"/>
            <w:r w:rsidRPr="00AA13DB">
              <w:rPr>
                <w:rFonts w:ascii="Times New Roman" w:hAnsi="Times New Roman" w:cs="Times New Roman"/>
                <w:sz w:val="24"/>
                <w:szCs w:val="24"/>
              </w:rPr>
              <w:t>Northwest</w:t>
            </w:r>
            <w:proofErr w:type="spellEnd"/>
            <w:r w:rsidRPr="00AA13DB">
              <w:rPr>
                <w:rFonts w:ascii="Times New Roman" w:hAnsi="Times New Roman" w:cs="Times New Roman"/>
                <w:sz w:val="24"/>
                <w:szCs w:val="24"/>
              </w:rPr>
              <w:t xml:space="preserve"> Europe. “Om de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daaruit</w:t>
            </w:r>
            <w:r>
              <w:rPr>
                <w:rFonts w:ascii="Times New Roman" w:hAnsi="Times New Roman" w:cs="Times New Roman"/>
                <w:sz w:val="24"/>
                <w:szCs w:val="24"/>
              </w:rPr>
              <w:t xml:space="preserve"> </w:t>
            </w:r>
            <w:r w:rsidRPr="00AA13DB">
              <w:rPr>
                <w:rFonts w:ascii="Times New Roman" w:hAnsi="Times New Roman" w:cs="Times New Roman"/>
                <w:sz w:val="24"/>
                <w:szCs w:val="24"/>
              </w:rPr>
              <w:t>terug te winnen moet de oplossing van amine en CO</w:t>
            </w:r>
            <w:r w:rsidR="00A12D68">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AA13DB">
              <w:rPr>
                <w:rFonts w:ascii="Times New Roman" w:hAnsi="Times New Roman" w:cs="Times New Roman"/>
                <w:sz w:val="24"/>
                <w:szCs w:val="24"/>
              </w:rPr>
              <w:t>verwarmd worden. Het mooie nu is dat AVR, die elektriciteit</w:t>
            </w:r>
            <w:r>
              <w:rPr>
                <w:rFonts w:ascii="Times New Roman" w:hAnsi="Times New Roman" w:cs="Times New Roman"/>
                <w:sz w:val="24"/>
                <w:szCs w:val="24"/>
              </w:rPr>
              <w:t xml:space="preserve"> </w:t>
            </w:r>
            <w:r w:rsidRPr="00AA13DB">
              <w:rPr>
                <w:rFonts w:ascii="Times New Roman" w:hAnsi="Times New Roman" w:cs="Times New Roman"/>
                <w:sz w:val="24"/>
                <w:szCs w:val="24"/>
              </w:rPr>
              <w:t>en warmte produceert, de warmte in de winter aan</w:t>
            </w:r>
            <w:r>
              <w:rPr>
                <w:rFonts w:ascii="Times New Roman" w:hAnsi="Times New Roman" w:cs="Times New Roman"/>
                <w:sz w:val="24"/>
                <w:szCs w:val="24"/>
              </w:rPr>
              <w:t xml:space="preserve"> </w:t>
            </w:r>
            <w:r w:rsidRPr="00AA13DB">
              <w:rPr>
                <w:rFonts w:ascii="Times New Roman" w:hAnsi="Times New Roman" w:cs="Times New Roman"/>
                <w:sz w:val="24"/>
                <w:szCs w:val="24"/>
              </w:rPr>
              <w:t>de stad Arnhem verkoopt en in de zomer de warmte</w:t>
            </w:r>
            <w:r w:rsidR="00805DAA">
              <w:rPr>
                <w:rFonts w:ascii="Times New Roman" w:hAnsi="Times New Roman" w:cs="Times New Roman"/>
                <w:sz w:val="24"/>
                <w:szCs w:val="24"/>
              </w:rPr>
              <w:t>-</w:t>
            </w:r>
            <w:r w:rsidRPr="00AA13DB">
              <w:rPr>
                <w:rFonts w:ascii="Times New Roman" w:hAnsi="Times New Roman" w:cs="Times New Roman"/>
                <w:sz w:val="24"/>
                <w:szCs w:val="24"/>
              </w:rPr>
              <w:t>infrastructuur</w:t>
            </w:r>
            <w:r>
              <w:rPr>
                <w:rFonts w:ascii="Times New Roman" w:hAnsi="Times New Roman" w:cs="Times New Roman"/>
                <w:sz w:val="24"/>
                <w:szCs w:val="24"/>
              </w:rPr>
              <w:t xml:space="preserve"> </w:t>
            </w:r>
            <w:r w:rsidRPr="00AA13DB">
              <w:rPr>
                <w:rFonts w:ascii="Times New Roman" w:hAnsi="Times New Roman" w:cs="Times New Roman"/>
                <w:sz w:val="24"/>
                <w:szCs w:val="24"/>
              </w:rPr>
              <w:t>kan benutten voor de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-afvanginstallatie.</w:t>
            </w:r>
            <w:r>
              <w:rPr>
                <w:rFonts w:ascii="Times New Roman" w:hAnsi="Times New Roman" w:cs="Times New Roman"/>
                <w:sz w:val="24"/>
                <w:szCs w:val="24"/>
              </w:rPr>
              <w:t xml:space="preserve"> </w:t>
            </w:r>
            <w:r w:rsidRPr="00AA13DB">
              <w:rPr>
                <w:rFonts w:ascii="Times New Roman" w:hAnsi="Times New Roman" w:cs="Times New Roman"/>
                <w:sz w:val="24"/>
                <w:szCs w:val="24"/>
              </w:rPr>
              <w:t>Door warmtekrachtkoppeling kan de installatie</w:t>
            </w:r>
            <w:r>
              <w:rPr>
                <w:rFonts w:ascii="Times New Roman" w:hAnsi="Times New Roman" w:cs="Times New Roman"/>
                <w:sz w:val="24"/>
                <w:szCs w:val="24"/>
              </w:rPr>
              <w:t xml:space="preserve"> </w:t>
            </w:r>
            <w:r w:rsidRPr="00AA13DB">
              <w:rPr>
                <w:rFonts w:ascii="Times New Roman" w:hAnsi="Times New Roman" w:cs="Times New Roman"/>
                <w:sz w:val="24"/>
                <w:szCs w:val="24"/>
              </w:rPr>
              <w:t>efficiënt bedreven worden om de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uit de aminevloeistof</w:t>
            </w:r>
            <w:r>
              <w:rPr>
                <w:rFonts w:ascii="Times New Roman" w:hAnsi="Times New Roman" w:cs="Times New Roman"/>
                <w:sz w:val="24"/>
                <w:szCs w:val="24"/>
              </w:rPr>
              <w:t xml:space="preserve"> </w:t>
            </w:r>
            <w:r w:rsidRPr="00AA13DB">
              <w:rPr>
                <w:rFonts w:ascii="Times New Roman" w:hAnsi="Times New Roman" w:cs="Times New Roman"/>
                <w:sz w:val="24"/>
                <w:szCs w:val="24"/>
              </w:rPr>
              <w:t>te koken.”</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Het is volgens </w:t>
            </w:r>
            <w:proofErr w:type="spellStart"/>
            <w:r w:rsidRPr="00AA13DB">
              <w:rPr>
                <w:rFonts w:ascii="Times New Roman" w:hAnsi="Times New Roman" w:cs="Times New Roman"/>
                <w:sz w:val="24"/>
                <w:szCs w:val="24"/>
              </w:rPr>
              <w:t>Wiltenburg</w:t>
            </w:r>
            <w:proofErr w:type="spellEnd"/>
            <w:r w:rsidRPr="00AA13DB">
              <w:rPr>
                <w:rFonts w:ascii="Times New Roman" w:hAnsi="Times New Roman" w:cs="Times New Roman"/>
                <w:sz w:val="24"/>
                <w:szCs w:val="24"/>
              </w:rPr>
              <w:t xml:space="preserve"> een win-win: “Door deze</w:t>
            </w:r>
            <w:r>
              <w:rPr>
                <w:rFonts w:ascii="Times New Roman" w:hAnsi="Times New Roman" w:cs="Times New Roman"/>
                <w:sz w:val="24"/>
                <w:szCs w:val="24"/>
              </w:rPr>
              <w:t xml:space="preserve"> </w:t>
            </w:r>
            <w:r w:rsidRPr="00AA13DB">
              <w:rPr>
                <w:rFonts w:ascii="Times New Roman" w:hAnsi="Times New Roman" w:cs="Times New Roman"/>
                <w:sz w:val="24"/>
                <w:szCs w:val="24"/>
              </w:rPr>
              <w:t>samenwerking kunnen wij nu ook in de zomer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leveren</w:t>
            </w:r>
            <w:r>
              <w:rPr>
                <w:rFonts w:ascii="Times New Roman" w:hAnsi="Times New Roman" w:cs="Times New Roman"/>
                <w:sz w:val="24"/>
                <w:szCs w:val="24"/>
              </w:rPr>
              <w:t xml:space="preserve"> </w:t>
            </w:r>
            <w:r w:rsidRPr="00AA13DB">
              <w:rPr>
                <w:rFonts w:ascii="Times New Roman" w:hAnsi="Times New Roman" w:cs="Times New Roman"/>
                <w:sz w:val="24"/>
                <w:szCs w:val="24"/>
              </w:rPr>
              <w:t>aan de tuinders in de regio en AVR kan ook in de</w:t>
            </w:r>
            <w:r>
              <w:rPr>
                <w:rFonts w:ascii="Times New Roman" w:hAnsi="Times New Roman" w:cs="Times New Roman"/>
                <w:sz w:val="24"/>
                <w:szCs w:val="24"/>
              </w:rPr>
              <w:t xml:space="preserve"> </w:t>
            </w:r>
            <w:r w:rsidRPr="00AA13DB">
              <w:rPr>
                <w:rFonts w:ascii="Times New Roman" w:hAnsi="Times New Roman" w:cs="Times New Roman"/>
                <w:sz w:val="24"/>
                <w:szCs w:val="24"/>
              </w:rPr>
              <w:t>zomer deze warmte nuttig toepassen. In de winter, als</w:t>
            </w:r>
            <w:r>
              <w:rPr>
                <w:rFonts w:ascii="Times New Roman" w:hAnsi="Times New Roman" w:cs="Times New Roman"/>
                <w:sz w:val="24"/>
                <w:szCs w:val="24"/>
              </w:rPr>
              <w:t xml:space="preserve"> </w:t>
            </w:r>
            <w:r w:rsidRPr="00AA13DB">
              <w:rPr>
                <w:rFonts w:ascii="Times New Roman" w:hAnsi="Times New Roman" w:cs="Times New Roman"/>
                <w:sz w:val="24"/>
                <w:szCs w:val="24"/>
              </w:rPr>
              <w:t>de warmte naar Arnhem gaat, kunnen wij geen CO</w:t>
            </w:r>
            <w:r w:rsidR="00A12D68">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AA13DB">
              <w:rPr>
                <w:rFonts w:ascii="Times New Roman" w:hAnsi="Times New Roman" w:cs="Times New Roman"/>
                <w:sz w:val="24"/>
                <w:szCs w:val="24"/>
              </w:rPr>
              <w:t>afvangen, maar dat is niet erg, want dan is de vraag uit</w:t>
            </w:r>
            <w:r w:rsidR="00805DAA">
              <w:rPr>
                <w:rFonts w:ascii="Times New Roman" w:hAnsi="Times New Roman" w:cs="Times New Roman"/>
                <w:sz w:val="24"/>
                <w:szCs w:val="24"/>
              </w:rPr>
              <w:t xml:space="preserve"> </w:t>
            </w:r>
            <w:r w:rsidRPr="00AA13DB">
              <w:rPr>
                <w:rFonts w:ascii="Times New Roman" w:hAnsi="Times New Roman" w:cs="Times New Roman"/>
                <w:sz w:val="24"/>
                <w:szCs w:val="24"/>
              </w:rPr>
              <w:t xml:space="preserve">de </w:t>
            </w:r>
            <w:r w:rsidR="00805DAA">
              <w:rPr>
                <w:rFonts w:ascii="Times New Roman" w:hAnsi="Times New Roman" w:cs="Times New Roman"/>
                <w:sz w:val="24"/>
                <w:szCs w:val="24"/>
              </w:rPr>
              <w:t>glas</w:t>
            </w:r>
            <w:r w:rsidRPr="00AA13DB">
              <w:rPr>
                <w:rFonts w:ascii="Times New Roman" w:hAnsi="Times New Roman" w:cs="Times New Roman"/>
                <w:sz w:val="24"/>
                <w:szCs w:val="24"/>
              </w:rPr>
              <w:t>tuinbouw toch erg laag. We kunnen de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dan uit</w:t>
            </w:r>
            <w:r>
              <w:rPr>
                <w:rFonts w:ascii="Times New Roman" w:hAnsi="Times New Roman" w:cs="Times New Roman"/>
                <w:sz w:val="24"/>
                <w:szCs w:val="24"/>
              </w:rPr>
              <w:t xml:space="preserve"> </w:t>
            </w:r>
            <w:r w:rsidRPr="00AA13DB">
              <w:rPr>
                <w:rFonts w:ascii="Times New Roman" w:hAnsi="Times New Roman" w:cs="Times New Roman"/>
                <w:sz w:val="24"/>
                <w:szCs w:val="24"/>
              </w:rPr>
              <w:t>onze bronnen in Rotterdam en Geleen halen.”</w:t>
            </w:r>
            <w:r>
              <w:rPr>
                <w:rFonts w:ascii="Times New Roman" w:hAnsi="Times New Roman" w:cs="Times New Roman"/>
                <w:sz w:val="24"/>
                <w:szCs w:val="24"/>
              </w:rPr>
              <w:t xml:space="preserve"> </w:t>
            </w:r>
            <w:r w:rsidRPr="00AA13DB">
              <w:rPr>
                <w:rFonts w:ascii="Times New Roman" w:hAnsi="Times New Roman" w:cs="Times New Roman"/>
                <w:sz w:val="24"/>
                <w:szCs w:val="24"/>
              </w:rPr>
              <w:t>In tegenstelling tot wat vaak gedacht wordt, is het afvangen</w:t>
            </w:r>
            <w:r>
              <w:rPr>
                <w:rFonts w:ascii="Times New Roman" w:hAnsi="Times New Roman" w:cs="Times New Roman"/>
                <w:sz w:val="24"/>
                <w:szCs w:val="24"/>
              </w:rPr>
              <w:t xml:space="preserve"> </w:t>
            </w:r>
            <w:r w:rsidRPr="00AA13DB">
              <w:rPr>
                <w:rFonts w:ascii="Times New Roman" w:hAnsi="Times New Roman" w:cs="Times New Roman"/>
                <w:sz w:val="24"/>
                <w:szCs w:val="24"/>
              </w:rPr>
              <w:t>van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bij een afvalverbrander en dit vervolgens</w:t>
            </w:r>
            <w:r>
              <w:rPr>
                <w:rFonts w:ascii="Times New Roman" w:hAnsi="Times New Roman" w:cs="Times New Roman"/>
                <w:sz w:val="24"/>
                <w:szCs w:val="24"/>
              </w:rPr>
              <w:t xml:space="preserve"> </w:t>
            </w:r>
            <w:r w:rsidRPr="00AA13DB">
              <w:rPr>
                <w:rFonts w:ascii="Times New Roman" w:hAnsi="Times New Roman" w:cs="Times New Roman"/>
                <w:sz w:val="24"/>
                <w:szCs w:val="24"/>
              </w:rPr>
              <w:t>leveren aan de glastuinbouw niet 100 procent ‘duurzaam’,</w:t>
            </w:r>
            <w:r>
              <w:rPr>
                <w:rFonts w:ascii="Times New Roman" w:hAnsi="Times New Roman" w:cs="Times New Roman"/>
                <w:sz w:val="24"/>
                <w:szCs w:val="24"/>
              </w:rPr>
              <w:t xml:space="preserve"> </w:t>
            </w:r>
            <w:r w:rsidRPr="00AA13DB">
              <w:rPr>
                <w:rFonts w:ascii="Times New Roman" w:hAnsi="Times New Roman" w:cs="Times New Roman"/>
                <w:sz w:val="24"/>
                <w:szCs w:val="24"/>
              </w:rPr>
              <w:t>in de betekenis dat er geen fossiele koolstof in</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het milieu terechtkomt. Ten eerste wordt niet alle </w:t>
            </w:r>
            <w:r w:rsidR="00A12D68" w:rsidRPr="00AA13DB">
              <w:rPr>
                <w:rFonts w:ascii="Times New Roman" w:hAnsi="Times New Roman" w:cs="Times New Roman"/>
                <w:sz w:val="24"/>
                <w:szCs w:val="24"/>
              </w:rPr>
              <w:t>CO</w:t>
            </w:r>
            <w:r w:rsidR="00A12D68" w:rsidRPr="00A12D68">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AA13DB">
              <w:rPr>
                <w:rFonts w:ascii="Times New Roman" w:hAnsi="Times New Roman" w:cs="Times New Roman"/>
                <w:sz w:val="24"/>
                <w:szCs w:val="24"/>
              </w:rPr>
              <w:t>in Duiven afgevangen, maar slechts 15 procent (60.000</w:t>
            </w:r>
            <w:r>
              <w:rPr>
                <w:rFonts w:ascii="Times New Roman" w:hAnsi="Times New Roman" w:cs="Times New Roman"/>
                <w:sz w:val="24"/>
                <w:szCs w:val="24"/>
              </w:rPr>
              <w:t xml:space="preserve"> </w:t>
            </w:r>
            <w:r w:rsidRPr="00AA13DB">
              <w:rPr>
                <w:rFonts w:ascii="Times New Roman" w:hAnsi="Times New Roman" w:cs="Times New Roman"/>
                <w:sz w:val="24"/>
                <w:szCs w:val="24"/>
              </w:rPr>
              <w:t>ton per jaar). En ten tweede heeft de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uit</w:t>
            </w:r>
            <w:r>
              <w:rPr>
                <w:rFonts w:ascii="Times New Roman" w:hAnsi="Times New Roman" w:cs="Times New Roman"/>
                <w:sz w:val="24"/>
                <w:szCs w:val="24"/>
              </w:rPr>
              <w:t xml:space="preserve"> </w:t>
            </w:r>
            <w:r w:rsidRPr="00AA13DB">
              <w:rPr>
                <w:rFonts w:ascii="Times New Roman" w:hAnsi="Times New Roman" w:cs="Times New Roman"/>
                <w:sz w:val="24"/>
                <w:szCs w:val="24"/>
              </w:rPr>
              <w:t>de rookgassen van AVR deels een fossiele oorsprong</w:t>
            </w:r>
            <w:r>
              <w:rPr>
                <w:rFonts w:ascii="Times New Roman" w:hAnsi="Times New Roman" w:cs="Times New Roman"/>
                <w:sz w:val="24"/>
                <w:szCs w:val="24"/>
              </w:rPr>
              <w:t xml:space="preserve"> </w:t>
            </w:r>
            <w:r w:rsidRPr="00AA13DB">
              <w:rPr>
                <w:rFonts w:ascii="Times New Roman" w:hAnsi="Times New Roman" w:cs="Times New Roman"/>
                <w:sz w:val="24"/>
                <w:szCs w:val="24"/>
              </w:rPr>
              <w:t>(veelal plastic) en komt uiteindelijk via de geteelde en</w:t>
            </w:r>
            <w:r>
              <w:rPr>
                <w:rFonts w:ascii="Times New Roman" w:hAnsi="Times New Roman" w:cs="Times New Roman"/>
                <w:sz w:val="24"/>
                <w:szCs w:val="24"/>
              </w:rPr>
              <w:t xml:space="preserve"> </w:t>
            </w:r>
            <w:r w:rsidRPr="00AA13DB">
              <w:rPr>
                <w:rFonts w:ascii="Times New Roman" w:hAnsi="Times New Roman" w:cs="Times New Roman"/>
                <w:sz w:val="24"/>
                <w:szCs w:val="24"/>
              </w:rPr>
              <w:t>verteerde gewassen weer in het milieu terecht. “Bij een</w:t>
            </w:r>
            <w:r>
              <w:rPr>
                <w:rFonts w:ascii="Times New Roman" w:hAnsi="Times New Roman" w:cs="Times New Roman"/>
                <w:sz w:val="24"/>
                <w:szCs w:val="24"/>
              </w:rPr>
              <w:t xml:space="preserve"> </w:t>
            </w:r>
            <w:r w:rsidRPr="00AA13DB">
              <w:rPr>
                <w:rFonts w:ascii="Times New Roman" w:hAnsi="Times New Roman" w:cs="Times New Roman"/>
                <w:sz w:val="24"/>
                <w:szCs w:val="24"/>
              </w:rPr>
              <w:t>verbrandingsinstallatie is in volume 60 procent en in</w:t>
            </w:r>
            <w:r>
              <w:rPr>
                <w:rFonts w:ascii="Times New Roman" w:hAnsi="Times New Roman" w:cs="Times New Roman"/>
                <w:sz w:val="24"/>
                <w:szCs w:val="24"/>
              </w:rPr>
              <w:t xml:space="preserve"> </w:t>
            </w:r>
            <w:r w:rsidRPr="00AA13DB">
              <w:rPr>
                <w:rFonts w:ascii="Times New Roman" w:hAnsi="Times New Roman" w:cs="Times New Roman"/>
                <w:sz w:val="24"/>
                <w:szCs w:val="24"/>
              </w:rPr>
              <w:t>tonnage 70 procent van biogene oorsprong, de rest, zo’n</w:t>
            </w:r>
            <w:r>
              <w:rPr>
                <w:rFonts w:ascii="Times New Roman" w:hAnsi="Times New Roman" w:cs="Times New Roman"/>
                <w:sz w:val="24"/>
                <w:szCs w:val="24"/>
              </w:rPr>
              <w:t xml:space="preserve"> </w:t>
            </w:r>
            <w:r w:rsidRPr="00AA13DB">
              <w:rPr>
                <w:rFonts w:ascii="Times New Roman" w:hAnsi="Times New Roman" w:cs="Times New Roman"/>
                <w:sz w:val="24"/>
                <w:szCs w:val="24"/>
              </w:rPr>
              <w:t>30 procent dus, is van fossiele oorsprong. Je kan dus</w:t>
            </w:r>
            <w:r>
              <w:rPr>
                <w:rFonts w:ascii="Times New Roman" w:hAnsi="Times New Roman" w:cs="Times New Roman"/>
                <w:sz w:val="24"/>
                <w:szCs w:val="24"/>
              </w:rPr>
              <w:t xml:space="preserve"> </w:t>
            </w:r>
            <w:r w:rsidRPr="00AA13DB">
              <w:rPr>
                <w:rFonts w:ascii="Times New Roman" w:hAnsi="Times New Roman" w:cs="Times New Roman"/>
                <w:sz w:val="24"/>
                <w:szCs w:val="24"/>
              </w:rPr>
              <w:t>zeggen dat de CO</w:t>
            </w:r>
            <w:r w:rsidR="00A12D68">
              <w:rPr>
                <w:rFonts w:ascii="Times New Roman" w:hAnsi="Times New Roman" w:cs="Times New Roman"/>
                <w:sz w:val="24"/>
                <w:szCs w:val="24"/>
                <w:vertAlign w:val="subscript"/>
              </w:rPr>
              <w:t>2</w:t>
            </w:r>
            <w:r w:rsidRPr="00AA13DB">
              <w:rPr>
                <w:rFonts w:ascii="Times New Roman" w:hAnsi="Times New Roman" w:cs="Times New Roman"/>
                <w:sz w:val="24"/>
                <w:szCs w:val="24"/>
              </w:rPr>
              <w:t xml:space="preserve"> die we afvangen voor 70 procent biogeen</w:t>
            </w:r>
            <w:r>
              <w:rPr>
                <w:rFonts w:ascii="Times New Roman" w:hAnsi="Times New Roman" w:cs="Times New Roman"/>
                <w:sz w:val="24"/>
                <w:szCs w:val="24"/>
              </w:rPr>
              <w:t xml:space="preserve"> </w:t>
            </w:r>
            <w:r w:rsidRPr="00AA13DB">
              <w:rPr>
                <w:rFonts w:ascii="Times New Roman" w:hAnsi="Times New Roman" w:cs="Times New Roman"/>
                <w:sz w:val="24"/>
                <w:szCs w:val="24"/>
              </w:rPr>
              <w:t xml:space="preserve">of duurzaam is.” </w:t>
            </w:r>
          </w:p>
          <w:p w14:paraId="12F322E8" w14:textId="77777777" w:rsidR="00AA13DB" w:rsidRPr="00C81243" w:rsidRDefault="00AA13DB" w:rsidP="004D1A39">
            <w:pPr>
              <w:autoSpaceDE w:val="0"/>
              <w:autoSpaceDN w:val="0"/>
              <w:adjustRightInd w:val="0"/>
              <w:rPr>
                <w:rFonts w:ascii="Times New Roman" w:hAnsi="Times New Roman" w:cs="Times New Roman"/>
                <w:sz w:val="24"/>
                <w:szCs w:val="24"/>
              </w:rPr>
            </w:pPr>
          </w:p>
        </w:tc>
      </w:tr>
      <w:bookmarkEnd w:id="0"/>
    </w:tbl>
    <w:p w14:paraId="455CB94C" w14:textId="77777777" w:rsidR="00C81243" w:rsidRDefault="00C81243" w:rsidP="00B76EC1">
      <w:pPr>
        <w:spacing w:after="0" w:line="240" w:lineRule="auto"/>
        <w:outlineLvl w:val="0"/>
        <w:rPr>
          <w:rFonts w:ascii="Arial" w:eastAsia="Times New Roman" w:hAnsi="Arial" w:cs="Arial"/>
          <w:bCs/>
          <w:kern w:val="36"/>
          <w:lang w:eastAsia="nl-NL"/>
        </w:rPr>
      </w:pPr>
    </w:p>
    <w:p w14:paraId="113D6916" w14:textId="1A09AB47" w:rsidR="004570DF" w:rsidRPr="00356319" w:rsidRDefault="009B3E46" w:rsidP="004570DF">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Air Liquide heeft al twee bronnen </w:t>
      </w:r>
      <w:r w:rsidR="00860CA7">
        <w:rPr>
          <w:rFonts w:ascii="Arial" w:eastAsia="Times New Roman" w:hAnsi="Arial" w:cs="Arial"/>
          <w:bCs/>
          <w:kern w:val="36"/>
          <w:lang w:eastAsia="nl-NL"/>
        </w:rPr>
        <w:t xml:space="preserve">in gebruik </w:t>
      </w:r>
      <w:r>
        <w:rPr>
          <w:rFonts w:ascii="Arial" w:eastAsia="Times New Roman" w:hAnsi="Arial" w:cs="Arial"/>
          <w:bCs/>
          <w:kern w:val="36"/>
          <w:lang w:eastAsia="nl-NL"/>
        </w:rPr>
        <w:t xml:space="preserve">voor de winning van koolstofdioxide. Toch gaat het bedrijf nog twee andere bronnen gebruiken om koolstofdioxide te </w:t>
      </w:r>
      <w:r w:rsidR="00DD6C6F">
        <w:rPr>
          <w:rFonts w:ascii="Arial" w:eastAsia="Times New Roman" w:hAnsi="Arial" w:cs="Arial"/>
          <w:bCs/>
          <w:kern w:val="36"/>
          <w:lang w:eastAsia="nl-NL"/>
        </w:rPr>
        <w:t>winnen</w:t>
      </w:r>
      <w:r>
        <w:rPr>
          <w:rFonts w:ascii="Arial" w:eastAsia="Times New Roman" w:hAnsi="Arial" w:cs="Arial"/>
          <w:bCs/>
          <w:kern w:val="36"/>
          <w:lang w:eastAsia="nl-NL"/>
        </w:rPr>
        <w:t>.</w:t>
      </w:r>
    </w:p>
    <w:p w14:paraId="7BF5279D" w14:textId="1377B178" w:rsidR="00AC6A24" w:rsidRPr="000559B5" w:rsidRDefault="00AC6A24" w:rsidP="00A02E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9B3E46">
        <w:rPr>
          <w:rFonts w:ascii="Arial" w:eastAsia="Times New Roman" w:hAnsi="Arial" w:cs="Arial"/>
          <w:bCs/>
          <w:kern w:val="36"/>
          <w:lang w:eastAsia="nl-NL"/>
        </w:rPr>
        <w:t xml:space="preserve">Leg uit waarom Air Liquide nog twee andere bronnen gaat inzetten om koolstofdioxide te </w:t>
      </w:r>
      <w:r w:rsidR="00DD6C6F">
        <w:rPr>
          <w:rFonts w:ascii="Arial" w:eastAsia="Times New Roman" w:hAnsi="Arial" w:cs="Arial"/>
          <w:bCs/>
          <w:kern w:val="36"/>
          <w:lang w:eastAsia="nl-NL"/>
        </w:rPr>
        <w:t>winnen</w:t>
      </w:r>
      <w:r w:rsidR="009B3E46">
        <w:rPr>
          <w:rFonts w:ascii="Arial" w:eastAsia="Times New Roman" w:hAnsi="Arial" w:cs="Arial"/>
          <w:bCs/>
          <w:kern w:val="36"/>
          <w:lang w:eastAsia="nl-NL"/>
        </w:rPr>
        <w:t>.</w:t>
      </w:r>
    </w:p>
    <w:p w14:paraId="06FD9BD6" w14:textId="77777777" w:rsidR="009B3E46" w:rsidRDefault="009B3E46" w:rsidP="004570DF">
      <w:pPr>
        <w:spacing w:after="0" w:line="240" w:lineRule="auto"/>
        <w:ind w:left="708" w:hanging="708"/>
        <w:outlineLvl w:val="0"/>
        <w:rPr>
          <w:rFonts w:ascii="Arial" w:eastAsia="Times New Roman" w:hAnsi="Arial" w:cs="Arial"/>
          <w:bCs/>
          <w:kern w:val="36"/>
          <w:lang w:eastAsia="nl-NL"/>
        </w:rPr>
      </w:pPr>
    </w:p>
    <w:p w14:paraId="4A502680" w14:textId="77777777" w:rsidR="009B3E46" w:rsidRDefault="009B3E46" w:rsidP="009B3E4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Koolstofdioxide ontstaat als bijproduct bij de vorming van ammoniak. Ammoniak is een grondstof voor de productie van kunstmest. Ammoniak ontstaat als waterstof en stikstof onder specifieke reactieomstandigheden met elkaar reageren waarbij een evenwicht ontstaat.</w:t>
      </w:r>
    </w:p>
    <w:p w14:paraId="7FE1DA75" w14:textId="042D35CF" w:rsidR="004570DF" w:rsidRDefault="004570DF" w:rsidP="004570D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9B3E46">
        <w:rPr>
          <w:rFonts w:ascii="Arial" w:eastAsia="Times New Roman" w:hAnsi="Arial" w:cs="Arial"/>
          <w:bCs/>
          <w:kern w:val="36"/>
          <w:lang w:eastAsia="nl-NL"/>
        </w:rPr>
        <w:t xml:space="preserve">Geef het </w:t>
      </w:r>
      <w:r w:rsidR="00DD6C6F">
        <w:rPr>
          <w:rFonts w:ascii="Arial" w:eastAsia="Times New Roman" w:hAnsi="Arial" w:cs="Arial"/>
          <w:bCs/>
          <w:kern w:val="36"/>
          <w:lang w:eastAsia="nl-NL"/>
        </w:rPr>
        <w:t xml:space="preserve">beschreven </w:t>
      </w:r>
      <w:r w:rsidR="009B3E46">
        <w:rPr>
          <w:rFonts w:ascii="Arial" w:eastAsia="Times New Roman" w:hAnsi="Arial" w:cs="Arial"/>
          <w:bCs/>
          <w:kern w:val="36"/>
          <w:lang w:eastAsia="nl-NL"/>
        </w:rPr>
        <w:t>evenwicht in een reactievergelijking weer.</w:t>
      </w:r>
    </w:p>
    <w:p w14:paraId="1686B22B" w14:textId="77777777" w:rsidR="009B3E46" w:rsidRDefault="009B3E46" w:rsidP="004570D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Leg uit dat het vreemd lijkt dat bij de vorming van ammoniak koolstofdioxide als bijproduct ontstaat.</w:t>
      </w:r>
    </w:p>
    <w:p w14:paraId="486DD23E" w14:textId="77777777" w:rsidR="00433CB7" w:rsidRDefault="00433CB7" w:rsidP="004570DF">
      <w:pPr>
        <w:spacing w:after="0" w:line="240" w:lineRule="auto"/>
        <w:ind w:left="708" w:hanging="708"/>
        <w:outlineLvl w:val="0"/>
        <w:rPr>
          <w:rFonts w:ascii="Arial" w:eastAsia="Times New Roman" w:hAnsi="Arial" w:cs="Arial"/>
          <w:bCs/>
          <w:kern w:val="36"/>
          <w:lang w:eastAsia="nl-NL"/>
        </w:rPr>
      </w:pPr>
    </w:p>
    <w:p w14:paraId="38277E53" w14:textId="77777777" w:rsidR="00433CB7" w:rsidRDefault="00433CB7" w:rsidP="00433CB7">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benodigde waterstof bij de productie van ammoniak wordt gevormd door methaan en waterdamp met elkaar te laten reageren waarbij een evenwicht ontstaat. Eenzelfde reactie vindt plaats in de Air Liquide fabriek in Rozenburg.</w:t>
      </w:r>
    </w:p>
    <w:p w14:paraId="5E25FBE9" w14:textId="31776CBB" w:rsidR="00433CB7" w:rsidRDefault="00433CB7" w:rsidP="00DD6C6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Geef het evenwicht in een reactievergelijking weer.</w:t>
      </w:r>
      <w:r w:rsidR="00DD6C6F">
        <w:rPr>
          <w:rFonts w:ascii="Arial" w:eastAsia="Times New Roman" w:hAnsi="Arial" w:cs="Arial"/>
          <w:bCs/>
          <w:kern w:val="36"/>
          <w:lang w:eastAsia="nl-NL"/>
        </w:rPr>
        <w:t xml:space="preserve"> Er ontstaat naast waterstof nog een andere stof.</w:t>
      </w:r>
    </w:p>
    <w:p w14:paraId="723DF79A" w14:textId="77777777" w:rsidR="00433CB7" w:rsidRDefault="00433CB7" w:rsidP="00B76EC1">
      <w:pPr>
        <w:spacing w:after="0" w:line="240" w:lineRule="auto"/>
        <w:outlineLvl w:val="0"/>
        <w:rPr>
          <w:rFonts w:ascii="Arial" w:eastAsia="Times New Roman" w:hAnsi="Arial" w:cs="Arial"/>
          <w:bCs/>
          <w:kern w:val="36"/>
          <w:lang w:eastAsia="nl-NL"/>
        </w:rPr>
      </w:pPr>
    </w:p>
    <w:p w14:paraId="4E50C69B" w14:textId="50041B62" w:rsidR="00A02E7C" w:rsidRPr="00433CB7" w:rsidRDefault="00433CB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derde bron is een </w:t>
      </w:r>
      <w:r w:rsidR="00DD6C6F">
        <w:rPr>
          <w:rFonts w:ascii="Arial" w:eastAsia="Times New Roman" w:hAnsi="Arial" w:cs="Arial"/>
          <w:bCs/>
          <w:kern w:val="36"/>
          <w:lang w:eastAsia="nl-NL"/>
        </w:rPr>
        <w:t xml:space="preserve">nieuwe bron namelijk de </w:t>
      </w:r>
      <w:proofErr w:type="spellStart"/>
      <w:r>
        <w:rPr>
          <w:rFonts w:ascii="Arial" w:eastAsia="Times New Roman" w:hAnsi="Arial" w:cs="Arial"/>
          <w:bCs/>
          <w:kern w:val="36"/>
          <w:lang w:eastAsia="nl-NL"/>
        </w:rPr>
        <w:t>biovergistingsinstallatie</w:t>
      </w:r>
      <w:proofErr w:type="spellEnd"/>
      <w:r>
        <w:rPr>
          <w:rFonts w:ascii="Arial" w:eastAsia="Times New Roman" w:hAnsi="Arial" w:cs="Arial"/>
          <w:bCs/>
          <w:kern w:val="36"/>
          <w:lang w:eastAsia="nl-NL"/>
        </w:rPr>
        <w:t xml:space="preserve"> die bijvoorbeeld cellulose, (C</w:t>
      </w:r>
      <w:r>
        <w:rPr>
          <w:rFonts w:ascii="Arial" w:eastAsia="Times New Roman" w:hAnsi="Arial" w:cs="Arial"/>
          <w:bCs/>
          <w:kern w:val="36"/>
          <w:vertAlign w:val="subscript"/>
          <w:lang w:eastAsia="nl-NL"/>
        </w:rPr>
        <w:t>6</w:t>
      </w:r>
      <w:r>
        <w:rPr>
          <w:rFonts w:ascii="Arial" w:eastAsia="Times New Roman" w:hAnsi="Arial" w:cs="Arial"/>
          <w:bCs/>
          <w:kern w:val="36"/>
          <w:lang w:eastAsia="nl-NL"/>
        </w:rPr>
        <w:t>H</w:t>
      </w:r>
      <w:r>
        <w:rPr>
          <w:rFonts w:ascii="Arial" w:eastAsia="Times New Roman" w:hAnsi="Arial" w:cs="Arial"/>
          <w:bCs/>
          <w:kern w:val="36"/>
          <w:vertAlign w:val="subscript"/>
          <w:lang w:eastAsia="nl-NL"/>
        </w:rPr>
        <w:t>10</w:t>
      </w:r>
      <w:r>
        <w:rPr>
          <w:rFonts w:ascii="Arial" w:eastAsia="Times New Roman" w:hAnsi="Arial" w:cs="Arial"/>
          <w:bCs/>
          <w:kern w:val="36"/>
          <w:lang w:eastAsia="nl-NL"/>
        </w:rPr>
        <w:t>O</w:t>
      </w:r>
      <w:r>
        <w:rPr>
          <w:rFonts w:ascii="Arial" w:eastAsia="Times New Roman" w:hAnsi="Arial" w:cs="Arial"/>
          <w:bCs/>
          <w:kern w:val="36"/>
          <w:vertAlign w:val="subscript"/>
          <w:lang w:eastAsia="nl-NL"/>
        </w:rPr>
        <w:t>5</w:t>
      </w:r>
      <w:r>
        <w:rPr>
          <w:rFonts w:ascii="Arial" w:eastAsia="Times New Roman" w:hAnsi="Arial" w:cs="Arial"/>
          <w:bCs/>
          <w:kern w:val="36"/>
          <w:lang w:eastAsia="nl-NL"/>
        </w:rPr>
        <w:t>)</w:t>
      </w:r>
      <w:r>
        <w:rPr>
          <w:rFonts w:ascii="Arial" w:eastAsia="Times New Roman" w:hAnsi="Arial" w:cs="Arial"/>
          <w:bCs/>
          <w:kern w:val="36"/>
          <w:vertAlign w:val="subscript"/>
          <w:lang w:eastAsia="nl-NL"/>
        </w:rPr>
        <w:t>n</w:t>
      </w:r>
      <w:r>
        <w:rPr>
          <w:rFonts w:ascii="Arial" w:eastAsia="Times New Roman" w:hAnsi="Arial" w:cs="Arial"/>
          <w:bCs/>
          <w:kern w:val="36"/>
          <w:lang w:eastAsia="nl-NL"/>
        </w:rPr>
        <w:t>, omzet in methaan en koolstofdioxide.</w:t>
      </w:r>
    </w:p>
    <w:p w14:paraId="0BE0054C" w14:textId="77777777" w:rsidR="008E663C" w:rsidRDefault="00433CB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sidR="008E663C">
        <w:rPr>
          <w:rFonts w:ascii="Arial" w:eastAsia="Times New Roman" w:hAnsi="Arial" w:cs="Arial"/>
          <w:bCs/>
          <w:kern w:val="36"/>
          <w:lang w:eastAsia="nl-NL"/>
        </w:rPr>
        <w:tab/>
      </w:r>
      <w:r>
        <w:rPr>
          <w:rFonts w:ascii="Arial" w:eastAsia="Times New Roman" w:hAnsi="Arial" w:cs="Arial"/>
          <w:bCs/>
          <w:kern w:val="36"/>
          <w:lang w:eastAsia="nl-NL"/>
        </w:rPr>
        <w:t>Geef de reactievergelijking die optreedt bij de vergisting.</w:t>
      </w:r>
    </w:p>
    <w:p w14:paraId="2C37F80C" w14:textId="77777777" w:rsidR="00433CB7" w:rsidRDefault="00433CB7" w:rsidP="00B76EC1">
      <w:pPr>
        <w:spacing w:after="0" w:line="240" w:lineRule="auto"/>
        <w:outlineLvl w:val="0"/>
        <w:rPr>
          <w:rFonts w:ascii="Arial" w:eastAsia="Times New Roman" w:hAnsi="Arial" w:cs="Arial"/>
          <w:bCs/>
          <w:kern w:val="36"/>
          <w:lang w:eastAsia="nl-NL"/>
        </w:rPr>
      </w:pPr>
    </w:p>
    <w:p w14:paraId="7A33AA1D" w14:textId="77777777" w:rsidR="00433CB7" w:rsidRDefault="009E62E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w:t>
      </w:r>
      <w:r w:rsidR="00433CB7">
        <w:rPr>
          <w:rFonts w:ascii="Arial" w:eastAsia="Times New Roman" w:hAnsi="Arial" w:cs="Arial"/>
          <w:bCs/>
          <w:kern w:val="36"/>
          <w:lang w:eastAsia="nl-NL"/>
        </w:rPr>
        <w:t>e</w:t>
      </w:r>
      <w:r>
        <w:rPr>
          <w:rFonts w:ascii="Arial" w:eastAsia="Times New Roman" w:hAnsi="Arial" w:cs="Arial"/>
          <w:bCs/>
          <w:kern w:val="36"/>
          <w:lang w:eastAsia="nl-NL"/>
        </w:rPr>
        <w:t>t</w:t>
      </w:r>
      <w:r w:rsidR="00433CB7">
        <w:rPr>
          <w:rFonts w:ascii="Arial" w:eastAsia="Times New Roman" w:hAnsi="Arial" w:cs="Arial"/>
          <w:bCs/>
          <w:kern w:val="36"/>
          <w:lang w:eastAsia="nl-NL"/>
        </w:rPr>
        <w:t xml:space="preserve"> gevormde gasmengsel </w:t>
      </w:r>
      <w:r>
        <w:rPr>
          <w:rFonts w:ascii="Arial" w:eastAsia="Times New Roman" w:hAnsi="Arial" w:cs="Arial"/>
          <w:bCs/>
          <w:kern w:val="36"/>
          <w:lang w:eastAsia="nl-NL"/>
        </w:rPr>
        <w:t xml:space="preserve">van methaan en koolstofdioxide </w:t>
      </w:r>
      <w:r w:rsidR="00433CB7">
        <w:rPr>
          <w:rFonts w:ascii="Arial" w:eastAsia="Times New Roman" w:hAnsi="Arial" w:cs="Arial"/>
          <w:bCs/>
          <w:kern w:val="36"/>
          <w:lang w:eastAsia="nl-NL"/>
        </w:rPr>
        <w:t>wordt gescheiden door middel van membraantechnologie.</w:t>
      </w:r>
    </w:p>
    <w:p w14:paraId="2B121EDC" w14:textId="701DB9AA" w:rsidR="00356319" w:rsidRDefault="00DD53A0" w:rsidP="005C06D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sidR="00356319">
        <w:rPr>
          <w:rFonts w:ascii="Arial" w:eastAsia="Times New Roman" w:hAnsi="Arial" w:cs="Arial"/>
          <w:bCs/>
          <w:kern w:val="36"/>
          <w:lang w:eastAsia="nl-NL"/>
        </w:rPr>
        <w:tab/>
      </w:r>
      <w:r>
        <w:rPr>
          <w:rFonts w:ascii="Arial" w:eastAsia="Times New Roman" w:hAnsi="Arial" w:cs="Arial"/>
          <w:bCs/>
          <w:kern w:val="36"/>
          <w:lang w:eastAsia="nl-NL"/>
        </w:rPr>
        <w:t>Leg uit op welk principe</w:t>
      </w:r>
      <w:r w:rsidR="00DD6C6F">
        <w:rPr>
          <w:rFonts w:ascii="Arial" w:eastAsia="Times New Roman" w:hAnsi="Arial" w:cs="Arial"/>
          <w:bCs/>
          <w:kern w:val="36"/>
          <w:lang w:eastAsia="nl-NL"/>
        </w:rPr>
        <w:t xml:space="preserve"> de</w:t>
      </w:r>
      <w:r>
        <w:rPr>
          <w:rFonts w:ascii="Arial" w:eastAsia="Times New Roman" w:hAnsi="Arial" w:cs="Arial"/>
          <w:bCs/>
          <w:kern w:val="36"/>
          <w:lang w:eastAsia="nl-NL"/>
        </w:rPr>
        <w:t xml:space="preserve"> membraantechnologie is gebaseerd.</w:t>
      </w:r>
    </w:p>
    <w:p w14:paraId="7136AF5E" w14:textId="77777777" w:rsidR="00150B76" w:rsidRDefault="00150B76" w:rsidP="005C06D9">
      <w:pPr>
        <w:spacing w:after="0" w:line="240" w:lineRule="auto"/>
        <w:ind w:left="708" w:hanging="708"/>
        <w:outlineLvl w:val="0"/>
        <w:rPr>
          <w:rFonts w:ascii="Arial" w:eastAsia="Times New Roman" w:hAnsi="Arial" w:cs="Arial"/>
          <w:bCs/>
          <w:kern w:val="36"/>
          <w:lang w:eastAsia="nl-NL"/>
        </w:rPr>
      </w:pPr>
    </w:p>
    <w:p w14:paraId="59F293FF" w14:textId="04F7700E" w:rsidR="00DD53A0" w:rsidRDefault="00DD53A0" w:rsidP="00DD53A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vierde bron is </w:t>
      </w:r>
      <w:r w:rsidR="00DD6C6F">
        <w:rPr>
          <w:rFonts w:ascii="Arial" w:eastAsia="Times New Roman" w:hAnsi="Arial" w:cs="Arial"/>
          <w:bCs/>
          <w:kern w:val="36"/>
          <w:lang w:eastAsia="nl-NL"/>
        </w:rPr>
        <w:t xml:space="preserve">ook een nieuwe bron, namelijk </w:t>
      </w:r>
      <w:r>
        <w:rPr>
          <w:rFonts w:ascii="Arial" w:eastAsia="Times New Roman" w:hAnsi="Arial" w:cs="Arial"/>
          <w:bCs/>
          <w:kern w:val="36"/>
          <w:lang w:eastAsia="nl-NL"/>
        </w:rPr>
        <w:t xml:space="preserve">de koolstofdioxide die </w:t>
      </w:r>
      <w:r w:rsidR="00DD6C6F">
        <w:rPr>
          <w:rFonts w:ascii="Arial" w:eastAsia="Times New Roman" w:hAnsi="Arial" w:cs="Arial"/>
          <w:bCs/>
          <w:kern w:val="36"/>
          <w:lang w:eastAsia="nl-NL"/>
        </w:rPr>
        <w:t xml:space="preserve">gewonnen wordt uit de </w:t>
      </w:r>
      <w:r>
        <w:rPr>
          <w:rFonts w:ascii="Arial" w:eastAsia="Times New Roman" w:hAnsi="Arial" w:cs="Arial"/>
          <w:bCs/>
          <w:kern w:val="36"/>
          <w:lang w:eastAsia="nl-NL"/>
        </w:rPr>
        <w:t>uitlaatgassen van een vuilverbrander zoals de AVR in Duiven.</w:t>
      </w:r>
    </w:p>
    <w:p w14:paraId="4A247860" w14:textId="1D572F21" w:rsidR="001434A1" w:rsidRDefault="00DD53A0" w:rsidP="00576AA7">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dat door verbanding van huisvuil er heel veel koolstofdioxide </w:t>
      </w:r>
      <w:r w:rsidR="00DD6C6F">
        <w:rPr>
          <w:rFonts w:ascii="Arial" w:eastAsia="Times New Roman" w:hAnsi="Arial" w:cs="Arial"/>
          <w:bCs/>
          <w:iCs/>
          <w:color w:val="000000"/>
          <w:kern w:val="36"/>
          <w:lang w:eastAsia="nl-NL"/>
        </w:rPr>
        <w:t xml:space="preserve">zal </w:t>
      </w:r>
      <w:r>
        <w:rPr>
          <w:rFonts w:ascii="Arial" w:eastAsia="Times New Roman" w:hAnsi="Arial" w:cs="Arial"/>
          <w:bCs/>
          <w:iCs/>
          <w:color w:val="000000"/>
          <w:kern w:val="36"/>
          <w:lang w:eastAsia="nl-NL"/>
        </w:rPr>
        <w:t>ontstaa</w:t>
      </w:r>
      <w:r w:rsidR="00DD6C6F">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w:t>
      </w:r>
    </w:p>
    <w:p w14:paraId="742AD370" w14:textId="77777777" w:rsidR="00DD53A0" w:rsidRDefault="00DD53A0" w:rsidP="00576AA7">
      <w:pPr>
        <w:spacing w:after="0"/>
        <w:rPr>
          <w:rFonts w:ascii="Arial" w:eastAsia="Times New Roman" w:hAnsi="Arial" w:cs="Arial"/>
          <w:bCs/>
          <w:iCs/>
          <w:color w:val="000000"/>
          <w:kern w:val="36"/>
          <w:lang w:eastAsia="nl-NL"/>
        </w:rPr>
      </w:pPr>
    </w:p>
    <w:p w14:paraId="29FE645A" w14:textId="77777777" w:rsidR="00DD53A0" w:rsidRDefault="00DD53A0" w:rsidP="00576AA7">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uitlaatgassen worden ‘gewassen’ met een amine-oplossing waardoor het koolstofdioxide ‘oplost’ in de amineoplossing.</w:t>
      </w:r>
      <w:r w:rsidR="00201AFF">
        <w:rPr>
          <w:rFonts w:ascii="Arial" w:eastAsia="Times New Roman" w:hAnsi="Arial" w:cs="Arial"/>
          <w:bCs/>
          <w:iCs/>
          <w:color w:val="000000"/>
          <w:kern w:val="36"/>
          <w:lang w:eastAsia="nl-NL"/>
        </w:rPr>
        <w:t xml:space="preserve"> Er ontstaat daarbij een evenwicht.</w:t>
      </w:r>
    </w:p>
    <w:p w14:paraId="1F5CA37E" w14:textId="77777777" w:rsidR="00201AFF" w:rsidRDefault="00201AFF" w:rsidP="00651053">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aan de hand van de aanwezige deeltjes uit welk type reactie er zal optreden.</w:t>
      </w:r>
    </w:p>
    <w:p w14:paraId="3FF8E799" w14:textId="21F24505" w:rsidR="00DD53A0" w:rsidRDefault="00201AFF" w:rsidP="00651053">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DD53A0">
        <w:rPr>
          <w:rFonts w:ascii="Arial" w:eastAsia="Times New Roman" w:hAnsi="Arial" w:cs="Arial"/>
          <w:bCs/>
          <w:iCs/>
          <w:color w:val="000000"/>
          <w:kern w:val="36"/>
          <w:lang w:eastAsia="nl-NL"/>
        </w:rPr>
        <w:tab/>
        <w:t xml:space="preserve">Geef de reactievergelijking </w:t>
      </w:r>
      <w:r>
        <w:rPr>
          <w:rFonts w:ascii="Arial" w:eastAsia="Times New Roman" w:hAnsi="Arial" w:cs="Arial"/>
          <w:bCs/>
          <w:iCs/>
          <w:color w:val="000000"/>
          <w:kern w:val="36"/>
          <w:lang w:eastAsia="nl-NL"/>
        </w:rPr>
        <w:t>van het evenwicht</w:t>
      </w:r>
      <w:r w:rsidR="00DD53A0">
        <w:rPr>
          <w:rFonts w:ascii="Arial" w:eastAsia="Times New Roman" w:hAnsi="Arial" w:cs="Arial"/>
          <w:bCs/>
          <w:iCs/>
          <w:color w:val="000000"/>
          <w:kern w:val="36"/>
          <w:lang w:eastAsia="nl-NL"/>
        </w:rPr>
        <w:t xml:space="preserve"> </w:t>
      </w:r>
      <w:r w:rsidR="00A9634A">
        <w:rPr>
          <w:rFonts w:ascii="Arial" w:eastAsia="Times New Roman" w:hAnsi="Arial" w:cs="Arial"/>
          <w:bCs/>
          <w:iCs/>
          <w:color w:val="000000"/>
          <w:kern w:val="36"/>
          <w:lang w:eastAsia="nl-NL"/>
        </w:rPr>
        <w:t xml:space="preserve">dat ontstaat </w:t>
      </w:r>
      <w:r w:rsidR="00DD53A0">
        <w:rPr>
          <w:rFonts w:ascii="Arial" w:eastAsia="Times New Roman" w:hAnsi="Arial" w:cs="Arial"/>
          <w:bCs/>
          <w:iCs/>
          <w:color w:val="000000"/>
          <w:kern w:val="36"/>
          <w:lang w:eastAsia="nl-NL"/>
        </w:rPr>
        <w:t>als koolstofdioxide oplost in een amine-oplossing. Gebruik R-NH</w:t>
      </w:r>
      <w:r w:rsidR="00DD53A0">
        <w:rPr>
          <w:rFonts w:ascii="Arial" w:eastAsia="Times New Roman" w:hAnsi="Arial" w:cs="Arial"/>
          <w:bCs/>
          <w:iCs/>
          <w:color w:val="000000"/>
          <w:kern w:val="36"/>
          <w:vertAlign w:val="subscript"/>
          <w:lang w:eastAsia="nl-NL"/>
        </w:rPr>
        <w:t>2</w:t>
      </w:r>
      <w:r w:rsidR="00651053">
        <w:rPr>
          <w:rFonts w:ascii="Arial" w:eastAsia="Times New Roman" w:hAnsi="Arial" w:cs="Arial"/>
          <w:bCs/>
          <w:iCs/>
          <w:color w:val="000000"/>
          <w:kern w:val="36"/>
          <w:lang w:eastAsia="nl-NL"/>
        </w:rPr>
        <w:t xml:space="preserve"> als formule voor het amine.</w:t>
      </w:r>
      <w:r>
        <w:rPr>
          <w:rFonts w:ascii="Arial" w:eastAsia="Times New Roman" w:hAnsi="Arial" w:cs="Arial"/>
          <w:bCs/>
          <w:iCs/>
          <w:color w:val="000000"/>
          <w:kern w:val="36"/>
          <w:lang w:eastAsia="nl-NL"/>
        </w:rPr>
        <w:t xml:space="preserve"> </w:t>
      </w:r>
    </w:p>
    <w:p w14:paraId="4AD9B5B8" w14:textId="77777777" w:rsidR="00651053" w:rsidRDefault="00651053" w:rsidP="00651053">
      <w:pPr>
        <w:spacing w:after="0"/>
        <w:ind w:left="708" w:hanging="708"/>
        <w:rPr>
          <w:rFonts w:ascii="Arial" w:eastAsia="Times New Roman" w:hAnsi="Arial" w:cs="Arial"/>
          <w:bCs/>
          <w:iCs/>
          <w:color w:val="000000"/>
          <w:kern w:val="36"/>
          <w:lang w:eastAsia="nl-NL"/>
        </w:rPr>
      </w:pPr>
    </w:p>
    <w:p w14:paraId="1D1D2538" w14:textId="77777777" w:rsidR="00651053" w:rsidRDefault="00651053" w:rsidP="00651053">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Achteraf kan de koolstofdioxide weer vrijgemaakt worden door verhitting.</w:t>
      </w:r>
    </w:p>
    <w:p w14:paraId="022992DD" w14:textId="6D3CB293" w:rsidR="00651053" w:rsidRPr="00DD53A0" w:rsidRDefault="00201AFF" w:rsidP="00651053">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651053">
        <w:rPr>
          <w:rFonts w:ascii="Arial" w:eastAsia="Times New Roman" w:hAnsi="Arial" w:cs="Arial"/>
          <w:bCs/>
          <w:iCs/>
          <w:color w:val="000000"/>
          <w:kern w:val="36"/>
          <w:lang w:eastAsia="nl-NL"/>
        </w:rPr>
        <w:tab/>
        <w:t xml:space="preserve">Leg aan de hand van </w:t>
      </w:r>
      <w:r>
        <w:rPr>
          <w:rFonts w:ascii="Arial" w:eastAsia="Times New Roman" w:hAnsi="Arial" w:cs="Arial"/>
          <w:bCs/>
          <w:iCs/>
          <w:color w:val="000000"/>
          <w:kern w:val="36"/>
          <w:lang w:eastAsia="nl-NL"/>
        </w:rPr>
        <w:t>het</w:t>
      </w:r>
      <w:r w:rsidR="00651053">
        <w:rPr>
          <w:rFonts w:ascii="Arial" w:eastAsia="Times New Roman" w:hAnsi="Arial" w:cs="Arial"/>
          <w:bCs/>
          <w:iCs/>
          <w:color w:val="000000"/>
          <w:kern w:val="36"/>
          <w:lang w:eastAsia="nl-NL"/>
        </w:rPr>
        <w:t xml:space="preserve"> ontstane </w:t>
      </w:r>
      <w:r>
        <w:rPr>
          <w:rFonts w:ascii="Arial" w:eastAsia="Times New Roman" w:hAnsi="Arial" w:cs="Arial"/>
          <w:bCs/>
          <w:iCs/>
          <w:color w:val="000000"/>
          <w:kern w:val="36"/>
          <w:lang w:eastAsia="nl-NL"/>
        </w:rPr>
        <w:t xml:space="preserve">evenwicht </w:t>
      </w:r>
      <w:r w:rsidR="00651053">
        <w:rPr>
          <w:rFonts w:ascii="Arial" w:eastAsia="Times New Roman" w:hAnsi="Arial" w:cs="Arial"/>
          <w:bCs/>
          <w:iCs/>
          <w:color w:val="000000"/>
          <w:kern w:val="36"/>
          <w:lang w:eastAsia="nl-NL"/>
        </w:rPr>
        <w:t xml:space="preserve">uit dat door verhitting </w:t>
      </w:r>
      <w:r w:rsidR="003571A6">
        <w:rPr>
          <w:rFonts w:ascii="Arial" w:eastAsia="Times New Roman" w:hAnsi="Arial" w:cs="Arial"/>
          <w:bCs/>
          <w:iCs/>
          <w:color w:val="000000"/>
          <w:kern w:val="36"/>
          <w:lang w:eastAsia="nl-NL"/>
        </w:rPr>
        <w:t>alle</w:t>
      </w:r>
      <w:r w:rsidR="00A9634A">
        <w:rPr>
          <w:rFonts w:ascii="Arial" w:eastAsia="Times New Roman" w:hAnsi="Arial" w:cs="Arial"/>
          <w:bCs/>
          <w:iCs/>
          <w:color w:val="000000"/>
          <w:kern w:val="36"/>
          <w:lang w:eastAsia="nl-NL"/>
        </w:rPr>
        <w:t xml:space="preserve"> gebonden </w:t>
      </w:r>
      <w:r w:rsidR="00651053">
        <w:rPr>
          <w:rFonts w:ascii="Arial" w:eastAsia="Times New Roman" w:hAnsi="Arial" w:cs="Arial"/>
          <w:bCs/>
          <w:iCs/>
          <w:color w:val="000000"/>
          <w:kern w:val="36"/>
          <w:lang w:eastAsia="nl-NL"/>
        </w:rPr>
        <w:t>koolstofdioxide weer vrijkomt.</w:t>
      </w:r>
    </w:p>
    <w:p w14:paraId="0FF3E0A2" w14:textId="7B07E19F" w:rsidR="00DD53A0" w:rsidRDefault="00DD53A0" w:rsidP="00576AA7">
      <w:pPr>
        <w:spacing w:after="0"/>
        <w:rPr>
          <w:rFonts w:ascii="Arial" w:eastAsia="Times New Roman" w:hAnsi="Arial" w:cs="Arial"/>
          <w:bCs/>
          <w:i/>
          <w:color w:val="000000"/>
          <w:kern w:val="36"/>
          <w:lang w:eastAsia="nl-NL"/>
        </w:rPr>
      </w:pPr>
    </w:p>
    <w:p w14:paraId="19FD711C" w14:textId="36D0C865" w:rsidR="00651053" w:rsidRDefault="00651053" w:rsidP="00576AA7">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Air Liquide wil de koolstofdioxide g</w:t>
      </w:r>
      <w:r w:rsidR="00A9634A">
        <w:rPr>
          <w:rFonts w:ascii="Arial" w:eastAsia="Times New Roman" w:hAnsi="Arial" w:cs="Arial"/>
          <w:bCs/>
          <w:iCs/>
          <w:color w:val="000000"/>
          <w:kern w:val="36"/>
          <w:lang w:eastAsia="nl-NL"/>
        </w:rPr>
        <w:t>aan inzetten</w:t>
      </w:r>
      <w:r>
        <w:rPr>
          <w:rFonts w:ascii="Arial" w:eastAsia="Times New Roman" w:hAnsi="Arial" w:cs="Arial"/>
          <w:bCs/>
          <w:iCs/>
          <w:color w:val="000000"/>
          <w:kern w:val="36"/>
          <w:lang w:eastAsia="nl-NL"/>
        </w:rPr>
        <w:t xml:space="preserve"> in de glastuinbouw.</w:t>
      </w:r>
    </w:p>
    <w:p w14:paraId="2AE909E1" w14:textId="77777777" w:rsidR="00651053" w:rsidRDefault="00651053" w:rsidP="00576AA7">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01AFF">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Bij welk proces is in de glastuinbouw koolstofdioxide nodig?</w:t>
      </w:r>
    </w:p>
    <w:p w14:paraId="492CB3E3" w14:textId="77777777" w:rsidR="00651053" w:rsidRDefault="00651053" w:rsidP="00576AA7">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01AFF">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reactievergelijking van dit proces.</w:t>
      </w:r>
    </w:p>
    <w:p w14:paraId="52FDD951" w14:textId="465A4207" w:rsidR="00651053" w:rsidRDefault="00651053" w:rsidP="00651053">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01AFF">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t>
      </w:r>
      <w:r w:rsidR="00A9634A">
        <w:rPr>
          <w:rFonts w:ascii="Arial" w:eastAsia="Times New Roman" w:hAnsi="Arial" w:cs="Arial"/>
          <w:bCs/>
          <w:iCs/>
          <w:color w:val="000000"/>
          <w:kern w:val="36"/>
          <w:lang w:eastAsia="nl-NL"/>
        </w:rPr>
        <w:t>waarom</w:t>
      </w:r>
      <w:r>
        <w:rPr>
          <w:rFonts w:ascii="Arial" w:eastAsia="Times New Roman" w:hAnsi="Arial" w:cs="Arial"/>
          <w:bCs/>
          <w:iCs/>
          <w:color w:val="000000"/>
          <w:kern w:val="36"/>
          <w:lang w:eastAsia="nl-NL"/>
        </w:rPr>
        <w:t xml:space="preserve"> de vraag naar koolstofdioxide in de glastuinbouw in de winter vrij laag is </w:t>
      </w:r>
      <w:r w:rsidR="00A9634A">
        <w:rPr>
          <w:rFonts w:ascii="Arial" w:eastAsia="Times New Roman" w:hAnsi="Arial" w:cs="Arial"/>
          <w:bCs/>
          <w:iCs/>
          <w:color w:val="000000"/>
          <w:kern w:val="36"/>
          <w:lang w:eastAsia="nl-NL"/>
        </w:rPr>
        <w:t>maar</w:t>
      </w:r>
      <w:r>
        <w:rPr>
          <w:rFonts w:ascii="Arial" w:eastAsia="Times New Roman" w:hAnsi="Arial" w:cs="Arial"/>
          <w:bCs/>
          <w:iCs/>
          <w:color w:val="000000"/>
          <w:kern w:val="36"/>
          <w:lang w:eastAsia="nl-NL"/>
        </w:rPr>
        <w:t xml:space="preserve"> in de zomer juist hoog</w:t>
      </w:r>
      <w:r w:rsidR="00A9634A">
        <w:rPr>
          <w:rFonts w:ascii="Arial" w:eastAsia="Times New Roman" w:hAnsi="Arial" w:cs="Arial"/>
          <w:bCs/>
          <w:iCs/>
          <w:color w:val="000000"/>
          <w:kern w:val="36"/>
          <w:lang w:eastAsia="nl-NL"/>
        </w:rPr>
        <w:t>.</w:t>
      </w:r>
    </w:p>
    <w:p w14:paraId="0FA3D991" w14:textId="1BDE4D0B" w:rsidR="00A9634A" w:rsidRDefault="00A9634A" w:rsidP="00651053">
      <w:pPr>
        <w:spacing w:after="0"/>
        <w:ind w:left="708" w:hanging="708"/>
        <w:rPr>
          <w:rFonts w:ascii="Arial" w:eastAsia="Times New Roman" w:hAnsi="Arial" w:cs="Arial"/>
          <w:bCs/>
          <w:iCs/>
          <w:color w:val="000000"/>
          <w:kern w:val="36"/>
          <w:lang w:eastAsia="nl-NL"/>
        </w:rPr>
      </w:pPr>
    </w:p>
    <w:p w14:paraId="3A3E6FC5" w14:textId="31D65BB9" w:rsidR="00A9634A" w:rsidRDefault="00A9634A" w:rsidP="00A9634A">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gebruik van koolstofdioxide, gewonnen uit de uitlaatgassen van een vuilverbrander, is niet 100% duurzaam te noemen.</w:t>
      </w:r>
    </w:p>
    <w:p w14:paraId="6F86C7B3" w14:textId="6187E375" w:rsidR="00651053" w:rsidRPr="00651053" w:rsidRDefault="00651053" w:rsidP="00651053">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01AFF">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da</w:t>
      </w:r>
      <w:r w:rsidR="00A9634A">
        <w:rPr>
          <w:rFonts w:ascii="Arial" w:eastAsia="Times New Roman" w:hAnsi="Arial" w:cs="Arial"/>
          <w:bCs/>
          <w:iCs/>
          <w:color w:val="000000"/>
          <w:kern w:val="36"/>
          <w:lang w:eastAsia="nl-NL"/>
        </w:rPr>
        <w:t>t het gebruik in de glastuinbouw</w:t>
      </w:r>
      <w:r>
        <w:rPr>
          <w:rFonts w:ascii="Arial" w:eastAsia="Times New Roman" w:hAnsi="Arial" w:cs="Arial"/>
          <w:bCs/>
          <w:iCs/>
          <w:color w:val="000000"/>
          <w:kern w:val="36"/>
          <w:lang w:eastAsia="nl-NL"/>
        </w:rPr>
        <w:t xml:space="preserve"> van</w:t>
      </w:r>
      <w:r w:rsidR="00A9634A">
        <w:rPr>
          <w:rFonts w:ascii="Arial" w:eastAsia="Times New Roman" w:hAnsi="Arial" w:cs="Arial"/>
          <w:bCs/>
          <w:iCs/>
          <w:color w:val="000000"/>
          <w:kern w:val="36"/>
          <w:lang w:eastAsia="nl-NL"/>
        </w:rPr>
        <w:t xml:space="preserve"> deze bron van </w:t>
      </w:r>
      <w:r>
        <w:rPr>
          <w:rFonts w:ascii="Arial" w:eastAsia="Times New Roman" w:hAnsi="Arial" w:cs="Arial"/>
          <w:bCs/>
          <w:iCs/>
          <w:color w:val="000000"/>
          <w:kern w:val="36"/>
          <w:lang w:eastAsia="nl-NL"/>
        </w:rPr>
        <w:t>koolstofdioxide</w:t>
      </w:r>
      <w:r w:rsidR="00A9634A">
        <w:rPr>
          <w:rFonts w:ascii="Arial" w:eastAsia="Times New Roman" w:hAnsi="Arial" w:cs="Arial"/>
          <w:bCs/>
          <w:iCs/>
          <w:color w:val="000000"/>
          <w:kern w:val="36"/>
          <w:lang w:eastAsia="nl-NL"/>
        </w:rPr>
        <w:t xml:space="preserve"> niet</w:t>
      </w:r>
      <w:r>
        <w:rPr>
          <w:rFonts w:ascii="Arial" w:eastAsia="Times New Roman" w:hAnsi="Arial" w:cs="Arial"/>
          <w:bCs/>
          <w:iCs/>
          <w:color w:val="000000"/>
          <w:kern w:val="36"/>
          <w:lang w:eastAsia="nl-NL"/>
        </w:rPr>
        <w:t xml:space="preserve"> 100% duurzaam is te noemen.</w:t>
      </w:r>
    </w:p>
    <w:p w14:paraId="20A7FE9D" w14:textId="77777777" w:rsidR="00E731CA" w:rsidRDefault="00E731CA">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7DF85C1" w14:textId="77777777" w:rsidR="00800D17" w:rsidRPr="00F80AAF" w:rsidRDefault="00651053" w:rsidP="00576AA7">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AVR Duiven vierde bron voor</w:t>
      </w:r>
      <w:r w:rsidR="00F80AAF">
        <w:rPr>
          <w:rFonts w:ascii="Arial" w:eastAsia="Times New Roman" w:hAnsi="Arial" w:cs="Arial"/>
          <w:bCs/>
          <w:i/>
          <w:color w:val="000000"/>
          <w:kern w:val="36"/>
          <w:lang w:eastAsia="nl-NL"/>
        </w:rPr>
        <w:t>CO</w:t>
      </w:r>
      <w:r w:rsidR="00F80AAF">
        <w:rPr>
          <w:rFonts w:ascii="Arial" w:eastAsia="Times New Roman" w:hAnsi="Arial" w:cs="Arial"/>
          <w:bCs/>
          <w:i/>
          <w:color w:val="000000"/>
          <w:kern w:val="36"/>
          <w:vertAlign w:val="subscript"/>
          <w:lang w:eastAsia="nl-NL"/>
        </w:rPr>
        <w:t>2</w:t>
      </w:r>
      <w:r w:rsidR="00F80AAF">
        <w:rPr>
          <w:rFonts w:ascii="Arial" w:eastAsia="Times New Roman" w:hAnsi="Arial" w:cs="Arial"/>
          <w:bCs/>
          <w:i/>
          <w:color w:val="000000"/>
          <w:kern w:val="36"/>
          <w:lang w:eastAsia="nl-NL"/>
        </w:rPr>
        <w:t>-bron voor Air Liquide</w:t>
      </w:r>
    </w:p>
    <w:p w14:paraId="051B2A36" w14:textId="77777777" w:rsidR="00D0058A" w:rsidRDefault="003014AA" w:rsidP="006D7499">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9E62E3">
        <w:rPr>
          <w:rFonts w:ascii="Arial" w:eastAsia="Times New Roman" w:hAnsi="Arial" w:cs="Arial"/>
          <w:bCs/>
          <w:color w:val="000000"/>
          <w:kern w:val="36"/>
          <w:lang w:eastAsia="nl-NL"/>
        </w:rPr>
        <w:t>Het bedrijf kan dan het hele jaar een evenwichtige levering van koolstofdioxide garanderen.</w:t>
      </w:r>
    </w:p>
    <w:p w14:paraId="7E2F1F12" w14:textId="77777777" w:rsidR="009E62E3" w:rsidRDefault="009E62E3"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+ 3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Wingdings 3" w:char="F044"/>
      </w:r>
      <w:r>
        <w:rPr>
          <w:rFonts w:ascii="Arial" w:eastAsia="Times New Roman" w:hAnsi="Arial" w:cs="Arial"/>
          <w:bCs/>
          <w:color w:val="000000"/>
          <w:kern w:val="36"/>
          <w:lang w:eastAsia="nl-NL"/>
        </w:rPr>
        <w:t xml:space="preserve"> 2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70C8045A" w14:textId="77777777" w:rsidR="009E62E3" w:rsidRDefault="009E62E3"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Ammoniak bevat geen C- of O-atomen die wel in koolstofdioxide voorkomen.</w:t>
      </w:r>
    </w:p>
    <w:p w14:paraId="445BD2A0" w14:textId="77777777" w:rsidR="009E62E3" w:rsidRPr="009E62E3" w:rsidRDefault="009E62E3" w:rsidP="006D7499">
      <w:pPr>
        <w:spacing w:after="0" w:line="240" w:lineRule="auto"/>
        <w:ind w:left="708" w:hanging="708"/>
        <w:outlineLvl w:val="0"/>
        <w:rPr>
          <w:rFonts w:ascii="Arial" w:eastAsia="Times New Roman" w:hAnsi="Arial" w:cs="Arial"/>
          <w:bCs/>
          <w:color w:val="000000"/>
          <w:kern w:val="36"/>
          <w:lang w:val="en-US" w:eastAsia="nl-NL"/>
        </w:rPr>
      </w:pPr>
      <w:r w:rsidRPr="009E62E3">
        <w:rPr>
          <w:rFonts w:ascii="Arial" w:eastAsia="Times New Roman" w:hAnsi="Arial" w:cs="Arial"/>
          <w:bCs/>
          <w:color w:val="000000"/>
          <w:kern w:val="36"/>
          <w:lang w:val="en-US" w:eastAsia="nl-NL"/>
        </w:rPr>
        <w:t>4</w:t>
      </w:r>
      <w:r w:rsidRPr="009E62E3">
        <w:rPr>
          <w:rFonts w:ascii="Arial" w:eastAsia="Times New Roman" w:hAnsi="Arial" w:cs="Arial"/>
          <w:bCs/>
          <w:color w:val="000000"/>
          <w:kern w:val="36"/>
          <w:lang w:val="en-US" w:eastAsia="nl-NL"/>
        </w:rPr>
        <w:tab/>
      </w:r>
      <w:bookmarkStart w:id="1" w:name="_Hlk29277791"/>
      <w:r w:rsidRPr="009E62E3">
        <w:rPr>
          <w:rFonts w:ascii="Arial" w:eastAsia="Times New Roman" w:hAnsi="Arial" w:cs="Arial"/>
          <w:bCs/>
          <w:color w:val="000000"/>
          <w:kern w:val="36"/>
          <w:lang w:val="en-US" w:eastAsia="nl-NL"/>
        </w:rPr>
        <w:t>CH</w:t>
      </w:r>
      <w:r w:rsidRPr="009E62E3">
        <w:rPr>
          <w:rFonts w:ascii="Arial" w:eastAsia="Times New Roman" w:hAnsi="Arial" w:cs="Arial"/>
          <w:bCs/>
          <w:color w:val="000000"/>
          <w:kern w:val="36"/>
          <w:vertAlign w:val="subscript"/>
          <w:lang w:val="en-US" w:eastAsia="nl-NL"/>
        </w:rPr>
        <w:t>4</w:t>
      </w:r>
      <w:r w:rsidRPr="009E62E3">
        <w:rPr>
          <w:rFonts w:ascii="Arial" w:eastAsia="Times New Roman" w:hAnsi="Arial" w:cs="Arial"/>
          <w:bCs/>
          <w:color w:val="000000"/>
          <w:kern w:val="36"/>
          <w:lang w:val="en-US" w:eastAsia="nl-NL"/>
        </w:rPr>
        <w:t xml:space="preserve"> + 2 H</w:t>
      </w:r>
      <w:r w:rsidRPr="009E62E3">
        <w:rPr>
          <w:rFonts w:ascii="Arial" w:eastAsia="Times New Roman" w:hAnsi="Arial" w:cs="Arial"/>
          <w:bCs/>
          <w:color w:val="000000"/>
          <w:kern w:val="36"/>
          <w:vertAlign w:val="subscript"/>
          <w:lang w:val="en-US" w:eastAsia="nl-NL"/>
        </w:rPr>
        <w:t>2</w:t>
      </w:r>
      <w:r w:rsidRPr="009E62E3">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Wingdings 3" w:char="F044"/>
      </w:r>
      <w:r w:rsidRPr="009E62E3">
        <w:rPr>
          <w:rFonts w:ascii="Arial" w:eastAsia="Times New Roman" w:hAnsi="Arial" w:cs="Arial"/>
          <w:bCs/>
          <w:color w:val="000000"/>
          <w:kern w:val="36"/>
          <w:lang w:val="en-US" w:eastAsia="nl-NL"/>
        </w:rPr>
        <w:t xml:space="preserve"> 4 H</w:t>
      </w:r>
      <w:r w:rsidRPr="009E62E3">
        <w:rPr>
          <w:rFonts w:ascii="Arial" w:eastAsia="Times New Roman" w:hAnsi="Arial" w:cs="Arial"/>
          <w:bCs/>
          <w:color w:val="000000"/>
          <w:kern w:val="36"/>
          <w:vertAlign w:val="subscript"/>
          <w:lang w:val="en-US" w:eastAsia="nl-NL"/>
        </w:rPr>
        <w:t>2</w:t>
      </w:r>
      <w:r w:rsidRPr="009E62E3">
        <w:rPr>
          <w:rFonts w:ascii="Arial" w:eastAsia="Times New Roman" w:hAnsi="Arial" w:cs="Arial"/>
          <w:bCs/>
          <w:color w:val="000000"/>
          <w:kern w:val="36"/>
          <w:lang w:val="en-US" w:eastAsia="nl-NL"/>
        </w:rPr>
        <w:t xml:space="preserve"> + CO</w:t>
      </w:r>
      <w:r w:rsidRPr="009E62E3">
        <w:rPr>
          <w:rFonts w:ascii="Arial" w:eastAsia="Times New Roman" w:hAnsi="Arial" w:cs="Arial"/>
          <w:bCs/>
          <w:color w:val="000000"/>
          <w:kern w:val="36"/>
          <w:vertAlign w:val="subscript"/>
          <w:lang w:val="en-US" w:eastAsia="nl-NL"/>
        </w:rPr>
        <w:t>2</w:t>
      </w:r>
      <w:r w:rsidRPr="009E62E3">
        <w:rPr>
          <w:rFonts w:ascii="Arial" w:eastAsia="Times New Roman" w:hAnsi="Arial" w:cs="Arial"/>
          <w:bCs/>
          <w:color w:val="000000"/>
          <w:kern w:val="36"/>
          <w:lang w:val="en-US" w:eastAsia="nl-NL"/>
        </w:rPr>
        <w:t xml:space="preserve">. </w:t>
      </w:r>
      <w:bookmarkEnd w:id="1"/>
      <w:proofErr w:type="spellStart"/>
      <w:r w:rsidRPr="009E62E3">
        <w:rPr>
          <w:rFonts w:ascii="Arial" w:eastAsia="Times New Roman" w:hAnsi="Arial" w:cs="Arial"/>
          <w:bCs/>
          <w:color w:val="000000"/>
          <w:kern w:val="36"/>
          <w:lang w:val="en-US" w:eastAsia="nl-NL"/>
        </w:rPr>
        <w:t>Alternatieve</w:t>
      </w:r>
      <w:proofErr w:type="spellEnd"/>
      <w:r w:rsidRPr="009E62E3">
        <w:rPr>
          <w:rFonts w:ascii="Arial" w:eastAsia="Times New Roman" w:hAnsi="Arial" w:cs="Arial"/>
          <w:bCs/>
          <w:color w:val="000000"/>
          <w:kern w:val="36"/>
          <w:lang w:val="en-US" w:eastAsia="nl-NL"/>
        </w:rPr>
        <w:t xml:space="preserve"> </w:t>
      </w:r>
      <w:proofErr w:type="spellStart"/>
      <w:r w:rsidRPr="009E62E3">
        <w:rPr>
          <w:rFonts w:ascii="Arial" w:eastAsia="Times New Roman" w:hAnsi="Arial" w:cs="Arial"/>
          <w:bCs/>
          <w:color w:val="000000"/>
          <w:kern w:val="36"/>
          <w:lang w:val="en-US" w:eastAsia="nl-NL"/>
        </w:rPr>
        <w:t>reacties</w:t>
      </w:r>
      <w:proofErr w:type="spellEnd"/>
      <w:r w:rsidRPr="009E62E3">
        <w:rPr>
          <w:rFonts w:ascii="Arial" w:eastAsia="Times New Roman" w:hAnsi="Arial" w:cs="Arial"/>
          <w:bCs/>
          <w:color w:val="000000"/>
          <w:kern w:val="36"/>
          <w:lang w:val="en-US" w:eastAsia="nl-NL"/>
        </w:rPr>
        <w:t xml:space="preserve"> </w:t>
      </w:r>
      <w:proofErr w:type="spellStart"/>
      <w:r w:rsidRPr="009E62E3">
        <w:rPr>
          <w:rFonts w:ascii="Arial" w:eastAsia="Times New Roman" w:hAnsi="Arial" w:cs="Arial"/>
          <w:bCs/>
          <w:color w:val="000000"/>
          <w:kern w:val="36"/>
          <w:lang w:val="en-US" w:eastAsia="nl-NL"/>
        </w:rPr>
        <w:t>zijn</w:t>
      </w:r>
      <w:proofErr w:type="spellEnd"/>
      <w:r w:rsidRPr="009E62E3">
        <w:rPr>
          <w:rFonts w:ascii="Arial" w:eastAsia="Times New Roman" w:hAnsi="Arial" w:cs="Arial"/>
          <w:bCs/>
          <w:color w:val="000000"/>
          <w:kern w:val="36"/>
          <w:lang w:val="en-US" w:eastAsia="nl-NL"/>
        </w:rPr>
        <w:t>: CH</w:t>
      </w:r>
      <w:r w:rsidRPr="009E62E3">
        <w:rPr>
          <w:rFonts w:ascii="Arial" w:eastAsia="Times New Roman" w:hAnsi="Arial" w:cs="Arial"/>
          <w:bCs/>
          <w:color w:val="000000"/>
          <w:kern w:val="36"/>
          <w:vertAlign w:val="subscript"/>
          <w:lang w:val="en-US" w:eastAsia="nl-NL"/>
        </w:rPr>
        <w:t>4</w:t>
      </w:r>
      <w:r w:rsidRPr="009E62E3">
        <w:rPr>
          <w:rFonts w:ascii="Arial" w:eastAsia="Times New Roman" w:hAnsi="Arial" w:cs="Arial"/>
          <w:bCs/>
          <w:color w:val="000000"/>
          <w:kern w:val="36"/>
          <w:lang w:val="en-US" w:eastAsia="nl-NL"/>
        </w:rPr>
        <w:t xml:space="preserve"> + H</w:t>
      </w:r>
      <w:r w:rsidRPr="009E62E3">
        <w:rPr>
          <w:rFonts w:ascii="Arial" w:eastAsia="Times New Roman" w:hAnsi="Arial" w:cs="Arial"/>
          <w:bCs/>
          <w:color w:val="000000"/>
          <w:kern w:val="36"/>
          <w:vertAlign w:val="subscript"/>
          <w:lang w:val="en-US" w:eastAsia="nl-NL"/>
        </w:rPr>
        <w:t>2</w:t>
      </w:r>
      <w:r w:rsidRPr="009E62E3">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Wingdings 3" w:char="F044"/>
      </w:r>
      <w:r w:rsidRPr="009E62E3">
        <w:rPr>
          <w:rFonts w:ascii="Arial" w:eastAsia="Times New Roman" w:hAnsi="Arial" w:cs="Arial"/>
          <w:bCs/>
          <w:color w:val="000000"/>
          <w:kern w:val="36"/>
          <w:lang w:val="en-US" w:eastAsia="nl-NL"/>
        </w:rPr>
        <w:t xml:space="preserve"> 3 H</w:t>
      </w:r>
      <w:r w:rsidRPr="009E62E3">
        <w:rPr>
          <w:rFonts w:ascii="Arial" w:eastAsia="Times New Roman" w:hAnsi="Arial" w:cs="Arial"/>
          <w:bCs/>
          <w:color w:val="000000"/>
          <w:kern w:val="36"/>
          <w:vertAlign w:val="subscript"/>
          <w:lang w:val="en-US" w:eastAsia="nl-NL"/>
        </w:rPr>
        <w:t>2</w:t>
      </w:r>
      <w:r w:rsidRPr="009E62E3">
        <w:rPr>
          <w:rFonts w:ascii="Arial" w:eastAsia="Times New Roman" w:hAnsi="Arial" w:cs="Arial"/>
          <w:bCs/>
          <w:color w:val="000000"/>
          <w:kern w:val="36"/>
          <w:lang w:val="en-US" w:eastAsia="nl-NL"/>
        </w:rPr>
        <w:t xml:space="preserve"> + CO. </w:t>
      </w:r>
    </w:p>
    <w:p w14:paraId="11AC2D8D" w14:textId="77777777" w:rsidR="009E62E3" w:rsidRPr="009E62E3" w:rsidRDefault="009E62E3" w:rsidP="009E62E3">
      <w:pPr>
        <w:spacing w:after="0" w:line="240" w:lineRule="auto"/>
        <w:ind w:left="708"/>
        <w:outlineLvl w:val="0"/>
        <w:rPr>
          <w:rFonts w:ascii="Arial" w:eastAsia="Times New Roman" w:hAnsi="Arial" w:cs="Arial"/>
          <w:bCs/>
          <w:color w:val="000000"/>
          <w:kern w:val="36"/>
          <w:lang w:val="en-US" w:eastAsia="nl-NL"/>
        </w:rPr>
      </w:pPr>
      <w:r w:rsidRPr="009E62E3">
        <w:rPr>
          <w:rFonts w:ascii="Arial" w:eastAsia="Times New Roman" w:hAnsi="Arial" w:cs="Arial"/>
          <w:bCs/>
          <w:color w:val="000000"/>
          <w:kern w:val="36"/>
          <w:lang w:val="en-US" w:eastAsia="nl-NL"/>
        </w:rPr>
        <w:t>En 2 CH</w:t>
      </w:r>
      <w:r w:rsidRPr="009E62E3">
        <w:rPr>
          <w:rFonts w:ascii="Arial" w:eastAsia="Times New Roman" w:hAnsi="Arial" w:cs="Arial"/>
          <w:bCs/>
          <w:color w:val="000000"/>
          <w:kern w:val="36"/>
          <w:vertAlign w:val="subscript"/>
          <w:lang w:val="en-US" w:eastAsia="nl-NL"/>
        </w:rPr>
        <w:t>4</w:t>
      </w:r>
      <w:r w:rsidRPr="009E62E3">
        <w:rPr>
          <w:rFonts w:ascii="Arial" w:eastAsia="Times New Roman" w:hAnsi="Arial" w:cs="Arial"/>
          <w:bCs/>
          <w:color w:val="000000"/>
          <w:kern w:val="36"/>
          <w:lang w:val="en-US" w:eastAsia="nl-NL"/>
        </w:rPr>
        <w:t xml:space="preserve"> + 3 H</w:t>
      </w:r>
      <w:r w:rsidRPr="009E62E3">
        <w:rPr>
          <w:rFonts w:ascii="Arial" w:eastAsia="Times New Roman" w:hAnsi="Arial" w:cs="Arial"/>
          <w:bCs/>
          <w:color w:val="000000"/>
          <w:kern w:val="36"/>
          <w:vertAlign w:val="subscript"/>
          <w:lang w:val="en-US" w:eastAsia="nl-NL"/>
        </w:rPr>
        <w:t>2</w:t>
      </w:r>
      <w:r w:rsidRPr="009E62E3">
        <w:rPr>
          <w:rFonts w:ascii="Arial" w:eastAsia="Times New Roman" w:hAnsi="Arial" w:cs="Arial"/>
          <w:bCs/>
          <w:color w:val="000000"/>
          <w:kern w:val="36"/>
          <w:lang w:val="en-US" w:eastAsia="nl-NL"/>
        </w:rPr>
        <w:t xml:space="preserve">O </w:t>
      </w:r>
      <w:r w:rsidRPr="009E62E3">
        <w:rPr>
          <w:rFonts w:ascii="Arial" w:eastAsia="Times New Roman" w:hAnsi="Arial" w:cs="Arial"/>
          <w:bCs/>
          <w:color w:val="000000"/>
          <w:kern w:val="36"/>
          <w:lang w:eastAsia="nl-NL"/>
        </w:rPr>
        <w:sym w:font="Wingdings 3" w:char="F044"/>
      </w:r>
      <w:r w:rsidRPr="009E62E3">
        <w:rPr>
          <w:rFonts w:ascii="Arial" w:eastAsia="Times New Roman" w:hAnsi="Arial" w:cs="Arial"/>
          <w:bCs/>
          <w:color w:val="000000"/>
          <w:kern w:val="36"/>
          <w:lang w:val="en-US" w:eastAsia="nl-NL"/>
        </w:rPr>
        <w:t xml:space="preserve"> 7 H</w:t>
      </w:r>
      <w:r w:rsidRPr="009E62E3">
        <w:rPr>
          <w:rFonts w:ascii="Arial" w:eastAsia="Times New Roman" w:hAnsi="Arial" w:cs="Arial"/>
          <w:bCs/>
          <w:color w:val="000000"/>
          <w:kern w:val="36"/>
          <w:vertAlign w:val="subscript"/>
          <w:lang w:val="en-US" w:eastAsia="nl-NL"/>
        </w:rPr>
        <w:t>2</w:t>
      </w:r>
      <w:r w:rsidRPr="009E62E3">
        <w:rPr>
          <w:rFonts w:ascii="Arial" w:eastAsia="Times New Roman" w:hAnsi="Arial" w:cs="Arial"/>
          <w:bCs/>
          <w:color w:val="000000"/>
          <w:kern w:val="36"/>
          <w:lang w:val="en-US" w:eastAsia="nl-NL"/>
        </w:rPr>
        <w:t xml:space="preserve"> + CO + CO</w:t>
      </w:r>
      <w:r w:rsidRPr="009E62E3">
        <w:rPr>
          <w:rFonts w:ascii="Arial" w:eastAsia="Times New Roman" w:hAnsi="Arial" w:cs="Arial"/>
          <w:bCs/>
          <w:color w:val="000000"/>
          <w:kern w:val="36"/>
          <w:vertAlign w:val="subscript"/>
          <w:lang w:val="en-US" w:eastAsia="nl-NL"/>
        </w:rPr>
        <w:t>2</w:t>
      </w:r>
      <w:r w:rsidRPr="009E62E3">
        <w:rPr>
          <w:rFonts w:ascii="Arial" w:eastAsia="Times New Roman" w:hAnsi="Arial" w:cs="Arial"/>
          <w:bCs/>
          <w:color w:val="000000"/>
          <w:kern w:val="36"/>
          <w:lang w:val="en-US" w:eastAsia="nl-NL"/>
        </w:rPr>
        <w:t>.</w:t>
      </w:r>
    </w:p>
    <w:p w14:paraId="155C4381" w14:textId="77777777" w:rsidR="008817D5" w:rsidRDefault="009E62E3" w:rsidP="00C44194">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5</w:t>
      </w:r>
      <w:r>
        <w:rPr>
          <w:rFonts w:ascii="Arial" w:eastAsia="Times New Roman" w:hAnsi="Arial" w:cs="Arial"/>
          <w:bCs/>
          <w:color w:val="000000"/>
          <w:kern w:val="36"/>
          <w:lang w:val="en-US" w:eastAsia="nl-NL"/>
        </w:rPr>
        <w:tab/>
        <w:t>(C</w:t>
      </w:r>
      <w:r>
        <w:rPr>
          <w:rFonts w:ascii="Arial" w:eastAsia="Times New Roman" w:hAnsi="Arial" w:cs="Arial"/>
          <w:bCs/>
          <w:color w:val="000000"/>
          <w:kern w:val="36"/>
          <w:vertAlign w:val="subscript"/>
          <w:lang w:val="en-US" w:eastAsia="nl-NL"/>
        </w:rPr>
        <w:t>6</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10</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5</w:t>
      </w:r>
      <w:r>
        <w:rPr>
          <w:rFonts w:ascii="Arial" w:eastAsia="Times New Roman" w:hAnsi="Arial" w:cs="Arial"/>
          <w:bCs/>
          <w:color w:val="000000"/>
          <w:kern w:val="36"/>
          <w:lang w:val="en-US" w:eastAsia="nl-NL"/>
        </w:rPr>
        <w:t>)</w:t>
      </w:r>
      <w:r>
        <w:rPr>
          <w:rFonts w:ascii="Arial" w:eastAsia="Times New Roman" w:hAnsi="Arial" w:cs="Arial"/>
          <w:bCs/>
          <w:color w:val="000000"/>
          <w:kern w:val="36"/>
          <w:vertAlign w:val="subscript"/>
          <w:lang w:val="en-US" w:eastAsia="nl-NL"/>
        </w:rPr>
        <w:t>n</w:t>
      </w:r>
      <w:r>
        <w:rPr>
          <w:rFonts w:ascii="Arial" w:eastAsia="Times New Roman" w:hAnsi="Arial" w:cs="Arial"/>
          <w:bCs/>
          <w:color w:val="000000"/>
          <w:kern w:val="36"/>
          <w:lang w:val="en-US" w:eastAsia="nl-NL"/>
        </w:rPr>
        <w:t xml:space="preserve"> + n H</w:t>
      </w:r>
      <w:r w:rsidR="005760C8">
        <w:rPr>
          <w:rFonts w:ascii="Arial" w:eastAsia="Times New Roman" w:hAnsi="Arial" w:cs="Arial"/>
          <w:bCs/>
          <w:color w:val="000000"/>
          <w:kern w:val="36"/>
          <w:vertAlign w:val="subscript"/>
          <w:lang w:val="en-US" w:eastAsia="nl-NL"/>
        </w:rPr>
        <w:t>2</w:t>
      </w:r>
      <w:r w:rsidR="005760C8">
        <w:rPr>
          <w:rFonts w:ascii="Arial" w:eastAsia="Times New Roman" w:hAnsi="Arial" w:cs="Arial"/>
          <w:bCs/>
          <w:color w:val="000000"/>
          <w:kern w:val="36"/>
          <w:lang w:val="en-US" w:eastAsia="nl-NL"/>
        </w:rPr>
        <w:t xml:space="preserve">O </w:t>
      </w:r>
      <w:r w:rsidR="005760C8">
        <w:rPr>
          <w:rFonts w:ascii="Arial" w:eastAsia="Times New Roman" w:hAnsi="Arial" w:cs="Arial"/>
          <w:bCs/>
          <w:color w:val="000000"/>
          <w:kern w:val="36"/>
          <w:lang w:val="en-US" w:eastAsia="nl-NL"/>
        </w:rPr>
        <w:sym w:font="Symbol" w:char="F0AE"/>
      </w:r>
      <w:r w:rsidR="005760C8">
        <w:rPr>
          <w:rFonts w:ascii="Arial" w:eastAsia="Times New Roman" w:hAnsi="Arial" w:cs="Arial"/>
          <w:bCs/>
          <w:color w:val="000000"/>
          <w:kern w:val="36"/>
          <w:lang w:val="en-US" w:eastAsia="nl-NL"/>
        </w:rPr>
        <w:t xml:space="preserve"> 3n CH</w:t>
      </w:r>
      <w:r w:rsidR="005760C8">
        <w:rPr>
          <w:rFonts w:ascii="Arial" w:eastAsia="Times New Roman" w:hAnsi="Arial" w:cs="Arial"/>
          <w:bCs/>
          <w:color w:val="000000"/>
          <w:kern w:val="36"/>
          <w:vertAlign w:val="subscript"/>
          <w:lang w:val="en-US" w:eastAsia="nl-NL"/>
        </w:rPr>
        <w:t>4</w:t>
      </w:r>
      <w:r w:rsidR="005760C8">
        <w:rPr>
          <w:rFonts w:ascii="Arial" w:eastAsia="Times New Roman" w:hAnsi="Arial" w:cs="Arial"/>
          <w:bCs/>
          <w:color w:val="000000"/>
          <w:kern w:val="36"/>
          <w:lang w:val="en-US" w:eastAsia="nl-NL"/>
        </w:rPr>
        <w:t xml:space="preserve"> + 3n CO</w:t>
      </w:r>
      <w:r w:rsidR="005760C8">
        <w:rPr>
          <w:rFonts w:ascii="Arial" w:eastAsia="Times New Roman" w:hAnsi="Arial" w:cs="Arial"/>
          <w:bCs/>
          <w:color w:val="000000"/>
          <w:kern w:val="36"/>
          <w:vertAlign w:val="subscript"/>
          <w:lang w:val="en-US" w:eastAsia="nl-NL"/>
        </w:rPr>
        <w:t>2</w:t>
      </w:r>
      <w:r w:rsidR="005760C8">
        <w:rPr>
          <w:rFonts w:ascii="Arial" w:eastAsia="Times New Roman" w:hAnsi="Arial" w:cs="Arial"/>
          <w:bCs/>
          <w:color w:val="000000"/>
          <w:kern w:val="36"/>
          <w:lang w:val="en-US" w:eastAsia="nl-NL"/>
        </w:rPr>
        <w:t>.</w:t>
      </w:r>
    </w:p>
    <w:p w14:paraId="0F967812" w14:textId="77777777" w:rsidR="005760C8" w:rsidRDefault="005760C8" w:rsidP="005760C8">
      <w:pPr>
        <w:spacing w:after="0" w:line="240" w:lineRule="auto"/>
        <w:ind w:left="708" w:hanging="708"/>
        <w:outlineLvl w:val="0"/>
        <w:rPr>
          <w:rFonts w:ascii="Arial" w:eastAsia="Times New Roman" w:hAnsi="Arial" w:cs="Arial"/>
          <w:bCs/>
          <w:color w:val="000000"/>
          <w:kern w:val="36"/>
          <w:lang w:eastAsia="nl-NL"/>
        </w:rPr>
      </w:pPr>
      <w:r w:rsidRPr="005760C8">
        <w:rPr>
          <w:rFonts w:ascii="Arial" w:eastAsia="Times New Roman" w:hAnsi="Arial" w:cs="Arial"/>
          <w:bCs/>
          <w:color w:val="000000"/>
          <w:kern w:val="36"/>
          <w:lang w:eastAsia="nl-NL"/>
        </w:rPr>
        <w:t>6</w:t>
      </w:r>
      <w:r w:rsidRPr="005760C8">
        <w:rPr>
          <w:rFonts w:ascii="Arial" w:eastAsia="Times New Roman" w:hAnsi="Arial" w:cs="Arial"/>
          <w:bCs/>
          <w:color w:val="000000"/>
          <w:kern w:val="36"/>
          <w:lang w:eastAsia="nl-NL"/>
        </w:rPr>
        <w:tab/>
        <w:t>Een membraan is een s</w:t>
      </w:r>
      <w:r>
        <w:rPr>
          <w:rFonts w:ascii="Arial" w:eastAsia="Times New Roman" w:hAnsi="Arial" w:cs="Arial"/>
          <w:bCs/>
          <w:color w:val="000000"/>
          <w:kern w:val="36"/>
          <w:lang w:eastAsia="nl-NL"/>
        </w:rPr>
        <w:t>emipermeabele wand die poriën bevat waardoor sommige moleculen wel en weer andere niet doorheen kunnen bewegen. Het principe is dus gebaseerd op verschil in deeltjesgrootte.</w:t>
      </w:r>
    </w:p>
    <w:p w14:paraId="1A88F39A" w14:textId="77777777" w:rsidR="005760C8" w:rsidRDefault="005760C8" w:rsidP="005760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Huisvuil bevat een hoog percentage koolstofverbindingen zoals plastics. Bij verbranding ontstaat dan ook veel koolstofdioxide.</w:t>
      </w:r>
    </w:p>
    <w:p w14:paraId="12F6231B" w14:textId="77777777" w:rsidR="00201AFF" w:rsidRPr="00201AFF" w:rsidRDefault="00201AFF" w:rsidP="005760C8">
      <w:pPr>
        <w:spacing w:after="0" w:line="240" w:lineRule="auto"/>
        <w:ind w:left="708" w:hanging="708"/>
        <w:outlineLvl w:val="0"/>
        <w:rPr>
          <w:rFonts w:ascii="Arial" w:eastAsia="Times New Roman" w:hAnsi="Arial" w:cs="Arial"/>
          <w:bCs/>
          <w:color w:val="000000"/>
          <w:kern w:val="36"/>
          <w:lang w:eastAsia="nl-NL"/>
        </w:rPr>
      </w:pPr>
      <w:r w:rsidRPr="00201AFF">
        <w:rPr>
          <w:rFonts w:ascii="Arial" w:eastAsia="Times New Roman" w:hAnsi="Arial" w:cs="Arial"/>
          <w:bCs/>
          <w:color w:val="000000"/>
          <w:kern w:val="36"/>
          <w:lang w:eastAsia="nl-NL"/>
        </w:rPr>
        <w:t>8</w:t>
      </w:r>
      <w:r w:rsidRPr="00201AFF">
        <w:rPr>
          <w:rFonts w:ascii="Arial" w:eastAsia="Times New Roman" w:hAnsi="Arial" w:cs="Arial"/>
          <w:bCs/>
          <w:color w:val="000000"/>
          <w:kern w:val="36"/>
          <w:lang w:eastAsia="nl-NL"/>
        </w:rPr>
        <w:tab/>
        <w:t>Als koolstofdioxide in water o</w:t>
      </w:r>
      <w:r>
        <w:rPr>
          <w:rFonts w:ascii="Arial" w:eastAsia="Times New Roman" w:hAnsi="Arial" w:cs="Arial"/>
          <w:bCs/>
          <w:color w:val="000000"/>
          <w:kern w:val="36"/>
          <w:lang w:eastAsia="nl-NL"/>
        </w:rPr>
        <w:t>plost, ontstaat er koolzuur, een zwak zuur. Een amine is een zwakke base. Er vindt dan een zuurbasereactie plaats.</w:t>
      </w:r>
    </w:p>
    <w:p w14:paraId="07AD7337" w14:textId="77777777" w:rsidR="005760C8" w:rsidRPr="001A697C" w:rsidRDefault="00201AFF" w:rsidP="005760C8">
      <w:pPr>
        <w:spacing w:after="0" w:line="240" w:lineRule="auto"/>
        <w:ind w:left="708" w:hanging="708"/>
        <w:outlineLvl w:val="0"/>
        <w:rPr>
          <w:rFonts w:ascii="Arial" w:eastAsia="Times New Roman" w:hAnsi="Arial" w:cs="Arial"/>
          <w:bCs/>
          <w:color w:val="000000"/>
          <w:kern w:val="36"/>
          <w:lang w:val="en-US" w:eastAsia="nl-NL"/>
        </w:rPr>
      </w:pPr>
      <w:r w:rsidRPr="001A697C">
        <w:rPr>
          <w:rFonts w:ascii="Arial" w:eastAsia="Times New Roman" w:hAnsi="Arial" w:cs="Arial"/>
          <w:bCs/>
          <w:color w:val="000000"/>
          <w:kern w:val="36"/>
          <w:lang w:val="en-US" w:eastAsia="nl-NL"/>
        </w:rPr>
        <w:t>9</w:t>
      </w:r>
      <w:r w:rsidR="005760C8" w:rsidRPr="001A697C">
        <w:rPr>
          <w:rFonts w:ascii="Arial" w:eastAsia="Times New Roman" w:hAnsi="Arial" w:cs="Arial"/>
          <w:bCs/>
          <w:color w:val="000000"/>
          <w:kern w:val="36"/>
          <w:lang w:val="en-US" w:eastAsia="nl-NL"/>
        </w:rPr>
        <w:tab/>
        <w:t>CO</w:t>
      </w:r>
      <w:r w:rsidR="005760C8" w:rsidRPr="001A697C">
        <w:rPr>
          <w:rFonts w:ascii="Arial" w:eastAsia="Times New Roman" w:hAnsi="Arial" w:cs="Arial"/>
          <w:bCs/>
          <w:color w:val="000000"/>
          <w:kern w:val="36"/>
          <w:vertAlign w:val="subscript"/>
          <w:lang w:val="en-US" w:eastAsia="nl-NL"/>
        </w:rPr>
        <w:t>2</w:t>
      </w:r>
      <w:r w:rsidR="005760C8" w:rsidRPr="001A697C">
        <w:rPr>
          <w:rFonts w:ascii="Arial" w:eastAsia="Times New Roman" w:hAnsi="Arial" w:cs="Arial"/>
          <w:bCs/>
          <w:color w:val="000000"/>
          <w:kern w:val="36"/>
          <w:lang w:val="en-US" w:eastAsia="nl-NL"/>
        </w:rPr>
        <w:t xml:space="preserve"> + H</w:t>
      </w:r>
      <w:r w:rsidR="005760C8" w:rsidRPr="001A697C">
        <w:rPr>
          <w:rFonts w:ascii="Arial" w:eastAsia="Times New Roman" w:hAnsi="Arial" w:cs="Arial"/>
          <w:bCs/>
          <w:color w:val="000000"/>
          <w:kern w:val="36"/>
          <w:vertAlign w:val="subscript"/>
          <w:lang w:val="en-US" w:eastAsia="nl-NL"/>
        </w:rPr>
        <w:t>2</w:t>
      </w:r>
      <w:r w:rsidR="005760C8" w:rsidRPr="001A697C">
        <w:rPr>
          <w:rFonts w:ascii="Arial" w:eastAsia="Times New Roman" w:hAnsi="Arial" w:cs="Arial"/>
          <w:bCs/>
          <w:color w:val="000000"/>
          <w:kern w:val="36"/>
          <w:lang w:val="en-US" w:eastAsia="nl-NL"/>
        </w:rPr>
        <w:t>O + R-NH</w:t>
      </w:r>
      <w:r w:rsidR="005760C8" w:rsidRPr="001A697C">
        <w:rPr>
          <w:rFonts w:ascii="Arial" w:eastAsia="Times New Roman" w:hAnsi="Arial" w:cs="Arial"/>
          <w:bCs/>
          <w:color w:val="000000"/>
          <w:kern w:val="36"/>
          <w:vertAlign w:val="subscript"/>
          <w:lang w:val="en-US" w:eastAsia="nl-NL"/>
        </w:rPr>
        <w:t>2</w:t>
      </w:r>
      <w:r w:rsidR="005760C8" w:rsidRPr="001A697C">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Wingdings 3" w:char="F044"/>
      </w:r>
      <w:r w:rsidR="005760C8" w:rsidRPr="001A697C">
        <w:rPr>
          <w:rFonts w:ascii="Arial" w:eastAsia="Times New Roman" w:hAnsi="Arial" w:cs="Arial"/>
          <w:bCs/>
          <w:color w:val="000000"/>
          <w:kern w:val="36"/>
          <w:lang w:val="en-US" w:eastAsia="nl-NL"/>
        </w:rPr>
        <w:t xml:space="preserve"> HCO</w:t>
      </w:r>
      <w:r w:rsidR="005760C8" w:rsidRPr="001A697C">
        <w:rPr>
          <w:rFonts w:ascii="Arial" w:eastAsia="Times New Roman" w:hAnsi="Arial" w:cs="Arial"/>
          <w:bCs/>
          <w:color w:val="000000"/>
          <w:kern w:val="36"/>
          <w:vertAlign w:val="subscript"/>
          <w:lang w:val="en-US" w:eastAsia="nl-NL"/>
        </w:rPr>
        <w:t>3</w:t>
      </w:r>
      <w:r w:rsidR="005760C8">
        <w:rPr>
          <w:rFonts w:ascii="Arial" w:eastAsia="Times New Roman" w:hAnsi="Arial" w:cs="Arial"/>
          <w:bCs/>
          <w:color w:val="000000"/>
          <w:kern w:val="36"/>
          <w:vertAlign w:val="superscript"/>
          <w:lang w:val="en-US" w:eastAsia="nl-NL"/>
        </w:rPr>
        <w:sym w:font="Symbol" w:char="F02D"/>
      </w:r>
      <w:r w:rsidR="005760C8" w:rsidRPr="001A697C">
        <w:rPr>
          <w:rFonts w:ascii="Arial" w:eastAsia="Times New Roman" w:hAnsi="Arial" w:cs="Arial"/>
          <w:bCs/>
          <w:color w:val="000000"/>
          <w:kern w:val="36"/>
          <w:lang w:val="en-US" w:eastAsia="nl-NL"/>
        </w:rPr>
        <w:t xml:space="preserve"> + R-NH</w:t>
      </w:r>
      <w:r w:rsidR="005760C8" w:rsidRPr="001A697C">
        <w:rPr>
          <w:rFonts w:ascii="Arial" w:eastAsia="Times New Roman" w:hAnsi="Arial" w:cs="Arial"/>
          <w:bCs/>
          <w:color w:val="000000"/>
          <w:kern w:val="36"/>
          <w:vertAlign w:val="subscript"/>
          <w:lang w:val="en-US" w:eastAsia="nl-NL"/>
        </w:rPr>
        <w:t>3</w:t>
      </w:r>
      <w:r w:rsidR="005760C8" w:rsidRPr="001A697C">
        <w:rPr>
          <w:rFonts w:ascii="Arial" w:eastAsia="Times New Roman" w:hAnsi="Arial" w:cs="Arial"/>
          <w:bCs/>
          <w:color w:val="000000"/>
          <w:kern w:val="36"/>
          <w:vertAlign w:val="superscript"/>
          <w:lang w:val="en-US" w:eastAsia="nl-NL"/>
        </w:rPr>
        <w:t>+</w:t>
      </w:r>
      <w:r w:rsidR="005760C8" w:rsidRPr="001A697C">
        <w:rPr>
          <w:rFonts w:ascii="Arial" w:eastAsia="Times New Roman" w:hAnsi="Arial" w:cs="Arial"/>
          <w:bCs/>
          <w:color w:val="000000"/>
          <w:kern w:val="36"/>
          <w:lang w:val="en-US" w:eastAsia="nl-NL"/>
        </w:rPr>
        <w:t>.</w:t>
      </w:r>
    </w:p>
    <w:p w14:paraId="2429C57F" w14:textId="77777777" w:rsidR="005760C8" w:rsidRDefault="00201AFF" w:rsidP="005760C8">
      <w:pPr>
        <w:spacing w:after="0" w:line="240" w:lineRule="auto"/>
        <w:ind w:left="708" w:hanging="708"/>
        <w:outlineLvl w:val="0"/>
        <w:rPr>
          <w:rFonts w:ascii="Arial" w:eastAsia="Times New Roman" w:hAnsi="Arial" w:cs="Arial"/>
          <w:bCs/>
          <w:color w:val="000000"/>
          <w:kern w:val="36"/>
          <w:lang w:eastAsia="nl-NL"/>
        </w:rPr>
      </w:pPr>
      <w:r w:rsidRPr="00201AFF">
        <w:rPr>
          <w:rFonts w:ascii="Arial" w:eastAsia="Times New Roman" w:hAnsi="Arial" w:cs="Arial"/>
          <w:bCs/>
          <w:color w:val="000000"/>
          <w:kern w:val="36"/>
          <w:lang w:eastAsia="nl-NL"/>
        </w:rPr>
        <w:t>10</w:t>
      </w:r>
      <w:r w:rsidR="005760C8" w:rsidRPr="00201AFF">
        <w:rPr>
          <w:rFonts w:ascii="Arial" w:eastAsia="Times New Roman" w:hAnsi="Arial" w:cs="Arial"/>
          <w:bCs/>
          <w:color w:val="000000"/>
          <w:kern w:val="36"/>
          <w:lang w:eastAsia="nl-NL"/>
        </w:rPr>
        <w:tab/>
      </w:r>
      <w:r w:rsidRPr="00201AFF">
        <w:rPr>
          <w:rFonts w:ascii="Arial" w:eastAsia="Times New Roman" w:hAnsi="Arial" w:cs="Arial"/>
          <w:bCs/>
          <w:color w:val="000000"/>
          <w:kern w:val="36"/>
          <w:lang w:eastAsia="nl-NL"/>
        </w:rPr>
        <w:t>Bij verhitting neemt de o</w:t>
      </w:r>
      <w:r>
        <w:rPr>
          <w:rFonts w:ascii="Arial" w:eastAsia="Times New Roman" w:hAnsi="Arial" w:cs="Arial"/>
          <w:bCs/>
          <w:color w:val="000000"/>
          <w:kern w:val="36"/>
          <w:lang w:eastAsia="nl-NL"/>
        </w:rPr>
        <w:t>plosbaarheid van een gas in water sterk af. Koolstofdioxide als gas komt dus vrij uit de oplossing waardoor het evenwicht naar links aflopend wordt.</w:t>
      </w:r>
    </w:p>
    <w:p w14:paraId="718A5BAC" w14:textId="77777777" w:rsidR="00201AFF" w:rsidRDefault="00201AFF" w:rsidP="005760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3571A6">
        <w:rPr>
          <w:rFonts w:ascii="Arial" w:eastAsia="Times New Roman" w:hAnsi="Arial" w:cs="Arial"/>
          <w:bCs/>
          <w:color w:val="000000"/>
          <w:kern w:val="36"/>
          <w:lang w:eastAsia="nl-NL"/>
        </w:rPr>
        <w:t>Koolstofdioxide is nodig voor de groei van planten middels het fotosyntheseproces.</w:t>
      </w:r>
    </w:p>
    <w:p w14:paraId="63EBBAB6" w14:textId="77777777" w:rsidR="003571A6" w:rsidRDefault="003571A6" w:rsidP="005760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6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+ 6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+ 6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6566C13D" w14:textId="77777777" w:rsidR="003571A6" w:rsidRDefault="003571A6" w:rsidP="005760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In de winter moet de tuinder aardgas verbranden om de temperatuur hoog genoeg te houden. Bij de verbranding van aardgas komt koolstofdioxide vrij die de tuinder in zijn kassen leidt. In de zomer is de temperatuur meestal zo hoog dat geen verbranding van aardgas nodig is. De benodigde koolstofdioxide moet dan van elders komen.</w:t>
      </w:r>
    </w:p>
    <w:p w14:paraId="32103B4B" w14:textId="77777777" w:rsidR="003571A6" w:rsidRPr="003571A6" w:rsidRDefault="003571A6" w:rsidP="005760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 xml:space="preserve">Een gedeelte van de verbranding van huisvuil is de verbranding van plastic. De koolstofdioxide die daarbij vrijkomt was nog niet eerder in de koolstofkringloop aanwezig. </w:t>
      </w:r>
    </w:p>
    <w:p w14:paraId="33BF88EF" w14:textId="77777777" w:rsidR="009E62E3" w:rsidRPr="00201AFF" w:rsidRDefault="009E62E3" w:rsidP="00C44194">
      <w:pPr>
        <w:spacing w:after="0" w:line="240" w:lineRule="auto"/>
        <w:outlineLvl w:val="0"/>
        <w:rPr>
          <w:rFonts w:ascii="Arial" w:eastAsia="Times New Roman" w:hAnsi="Arial" w:cs="Arial"/>
          <w:bCs/>
          <w:color w:val="000000"/>
          <w:kern w:val="36"/>
          <w:lang w:eastAsia="nl-NL"/>
        </w:rPr>
      </w:pPr>
    </w:p>
    <w:sectPr w:rsidR="009E62E3" w:rsidRPr="00201AFF"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ApexSerif-Light">
    <w:altName w:val="Cambria"/>
    <w:panose1 w:val="00000000000000000000"/>
    <w:charset w:val="00"/>
    <w:family w:val="roman"/>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2D1"/>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77938"/>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37B16"/>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0B76"/>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697C"/>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AFF"/>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095"/>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6D30"/>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0B1"/>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319"/>
    <w:rsid w:val="00356659"/>
    <w:rsid w:val="00356E1E"/>
    <w:rsid w:val="003571A6"/>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501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88"/>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2D8"/>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3CB7"/>
    <w:rsid w:val="0043400C"/>
    <w:rsid w:val="004346CA"/>
    <w:rsid w:val="00434D5C"/>
    <w:rsid w:val="00434FBB"/>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39"/>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0C8"/>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AB0"/>
    <w:rsid w:val="005B7BD9"/>
    <w:rsid w:val="005C03F7"/>
    <w:rsid w:val="005C06D9"/>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2CC"/>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053"/>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499"/>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4754F"/>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252"/>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DAA"/>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6B"/>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0CA7"/>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37E"/>
    <w:rsid w:val="00914681"/>
    <w:rsid w:val="00914B69"/>
    <w:rsid w:val="00914CD2"/>
    <w:rsid w:val="00914F0F"/>
    <w:rsid w:val="009167EB"/>
    <w:rsid w:val="00916A26"/>
    <w:rsid w:val="00916AC3"/>
    <w:rsid w:val="00916FE7"/>
    <w:rsid w:val="00917346"/>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1B"/>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3E46"/>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2E3"/>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2E7C"/>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2D68"/>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137"/>
    <w:rsid w:val="00A652B4"/>
    <w:rsid w:val="00A6544E"/>
    <w:rsid w:val="00A65FC0"/>
    <w:rsid w:val="00A6626E"/>
    <w:rsid w:val="00A663ED"/>
    <w:rsid w:val="00A6667E"/>
    <w:rsid w:val="00A668EA"/>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4A"/>
    <w:rsid w:val="00A964D9"/>
    <w:rsid w:val="00A9662A"/>
    <w:rsid w:val="00A96745"/>
    <w:rsid w:val="00A96C35"/>
    <w:rsid w:val="00A9733D"/>
    <w:rsid w:val="00A9749B"/>
    <w:rsid w:val="00A974E8"/>
    <w:rsid w:val="00A97746"/>
    <w:rsid w:val="00A97993"/>
    <w:rsid w:val="00AA0307"/>
    <w:rsid w:val="00AA06BA"/>
    <w:rsid w:val="00AA0C93"/>
    <w:rsid w:val="00AA0F40"/>
    <w:rsid w:val="00AA13DB"/>
    <w:rsid w:val="00AA1983"/>
    <w:rsid w:val="00AA1FB5"/>
    <w:rsid w:val="00AA2121"/>
    <w:rsid w:val="00AA2DA2"/>
    <w:rsid w:val="00AA36E2"/>
    <w:rsid w:val="00AA3743"/>
    <w:rsid w:val="00AA4A73"/>
    <w:rsid w:val="00AA58BC"/>
    <w:rsid w:val="00AA616E"/>
    <w:rsid w:val="00AA723E"/>
    <w:rsid w:val="00AA7561"/>
    <w:rsid w:val="00AA7A47"/>
    <w:rsid w:val="00AA7CB9"/>
    <w:rsid w:val="00AA7F46"/>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72"/>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0225"/>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58A"/>
    <w:rsid w:val="00D0072E"/>
    <w:rsid w:val="00D01E5C"/>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D57"/>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C3D"/>
    <w:rsid w:val="00DD11B9"/>
    <w:rsid w:val="00DD1E8E"/>
    <w:rsid w:val="00DD2956"/>
    <w:rsid w:val="00DD3D14"/>
    <w:rsid w:val="00DD42B5"/>
    <w:rsid w:val="00DD43CD"/>
    <w:rsid w:val="00DD4893"/>
    <w:rsid w:val="00DD4B63"/>
    <w:rsid w:val="00DD4BB0"/>
    <w:rsid w:val="00DD510E"/>
    <w:rsid w:val="00DD53A0"/>
    <w:rsid w:val="00DD5E41"/>
    <w:rsid w:val="00DD67B5"/>
    <w:rsid w:val="00DD6C6F"/>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0F08"/>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1CA"/>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281C"/>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0AAF"/>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8F919"/>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8B1A3-6A5D-453C-8BEE-00E3EC35A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Pages>
  <Words>1198</Words>
  <Characters>6595</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10</cp:revision>
  <cp:lastPrinted>2018-07-10T14:41:00Z</cp:lastPrinted>
  <dcterms:created xsi:type="dcterms:W3CDTF">2020-01-03T15:02:00Z</dcterms:created>
  <dcterms:modified xsi:type="dcterms:W3CDTF">2020-06-01T08:38:00Z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